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ADA9" w14:textId="6B84644E" w:rsidR="006D041F" w:rsidRDefault="0FAB38B9" w:rsidP="0FAB38B9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 w:rsidRPr="0FAB38B9">
        <w:rPr>
          <w:rStyle w:val="normaltextrun"/>
          <w:rFonts w:ascii="Cambria" w:hAnsi="Cambria" w:cs="Segoe UI"/>
          <w:color w:val="000000" w:themeColor="text1"/>
          <w:sz w:val="22"/>
          <w:szCs w:val="22"/>
        </w:rPr>
        <w:t>MINUTAS DOS DOCUMENTOS PARA INICIAR O ESTABELECIMENTO DA POLÍTICA DE GOVERNANÇA BASEADA EM CUSTOS NO MUNICIPIO.</w:t>
      </w:r>
    </w:p>
    <w:p w14:paraId="64014D6F" w14:textId="77777777" w:rsidR="006D041F" w:rsidRDefault="006D041F" w:rsidP="00092EEB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</w:p>
    <w:p w14:paraId="44433018" w14:textId="0C125E3E" w:rsidR="006D041F" w:rsidRDefault="00FF6FAA" w:rsidP="008D00A4">
      <w:pPr>
        <w:pStyle w:val="paragraph"/>
        <w:numPr>
          <w:ilvl w:val="0"/>
          <w:numId w:val="12"/>
        </w:numPr>
        <w:spacing w:before="0" w:beforeAutospacing="0" w:after="0" w:afterAutospacing="0"/>
        <w:ind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Minuta do o</w:t>
      </w:r>
      <w:r w:rsidR="008D00A4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fício de encaminhamento ao prefeito da solicitação do </w:t>
      </w:r>
      <w:r w:rsidR="00ED52A7">
        <w:rPr>
          <w:rStyle w:val="normaltextrun"/>
          <w:rFonts w:ascii="Cambria" w:hAnsi="Cambria" w:cs="Segoe UI"/>
          <w:color w:val="000000"/>
          <w:sz w:val="22"/>
          <w:szCs w:val="22"/>
        </w:rPr>
        <w:t>D</w:t>
      </w:r>
      <w:r w:rsidR="008D00A4">
        <w:rPr>
          <w:rStyle w:val="normaltextrun"/>
          <w:rFonts w:ascii="Cambria" w:hAnsi="Cambria" w:cs="Segoe UI"/>
          <w:color w:val="000000"/>
          <w:sz w:val="22"/>
          <w:szCs w:val="22"/>
        </w:rPr>
        <w:t>ecreto de Governança basead</w:t>
      </w:r>
      <w:r w:rsidR="00FF128A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o </w:t>
      </w:r>
      <w:r w:rsidR="008D00A4">
        <w:rPr>
          <w:rStyle w:val="normaltextrun"/>
          <w:rFonts w:ascii="Cambria" w:hAnsi="Cambria" w:cs="Segoe UI"/>
          <w:color w:val="000000"/>
          <w:sz w:val="22"/>
          <w:szCs w:val="22"/>
        </w:rPr>
        <w:t>em custos</w:t>
      </w:r>
      <w:r w:rsidR="00FF128A">
        <w:rPr>
          <w:rStyle w:val="normaltextrun"/>
          <w:rFonts w:ascii="Cambria" w:hAnsi="Cambria" w:cs="Segoe UI"/>
          <w:color w:val="000000"/>
          <w:sz w:val="22"/>
          <w:szCs w:val="22"/>
        </w:rPr>
        <w:t>.</w:t>
      </w:r>
    </w:p>
    <w:p w14:paraId="5FE0BBF9" w14:textId="77777777" w:rsidR="00ED52A7" w:rsidRDefault="00ED52A7" w:rsidP="00ED52A7">
      <w:pPr>
        <w:pStyle w:val="paragraph"/>
        <w:spacing w:before="0" w:beforeAutospacing="0" w:after="0" w:afterAutospacing="0"/>
        <w:ind w:left="345"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</w:p>
    <w:p w14:paraId="57DEEC22" w14:textId="32ACD879" w:rsidR="00FF128A" w:rsidRDefault="00FF128A" w:rsidP="008D00A4">
      <w:pPr>
        <w:pStyle w:val="paragraph"/>
        <w:numPr>
          <w:ilvl w:val="0"/>
          <w:numId w:val="12"/>
        </w:numPr>
        <w:spacing w:before="0" w:beforeAutospacing="0" w:after="0" w:afterAutospacing="0"/>
        <w:ind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Minuta do </w:t>
      </w:r>
      <w:r w:rsidR="00FF6FAA">
        <w:rPr>
          <w:rStyle w:val="normaltextrun"/>
          <w:rFonts w:ascii="Cambria" w:hAnsi="Cambria" w:cs="Segoe UI"/>
          <w:color w:val="000000"/>
          <w:sz w:val="22"/>
          <w:szCs w:val="22"/>
        </w:rPr>
        <w:t>D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ecreto de Governança municipal já validado pelas procuradorias jurídicas </w:t>
      </w:r>
      <w:r w:rsidR="00FF6FAA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de vários municípios, citando: </w:t>
      </w:r>
      <w:r w:rsidR="007805A3">
        <w:rPr>
          <w:rStyle w:val="normaltextrun"/>
          <w:rFonts w:ascii="Cambria" w:hAnsi="Cambria" w:cs="Segoe UI"/>
          <w:color w:val="000000"/>
          <w:sz w:val="22"/>
          <w:szCs w:val="22"/>
        </w:rPr>
        <w:t>Santo Antônio do Jacinto-MG, Nossa Senhora das Graças-PR</w:t>
      </w:r>
      <w:r w:rsidR="00EA5370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para citar somente dois exemplos, além de já ser validado pelo MEC e pelo projeto da Universidade de Brasília.</w:t>
      </w:r>
    </w:p>
    <w:p w14:paraId="25658667" w14:textId="77777777" w:rsidR="00ED52A7" w:rsidRDefault="00ED52A7" w:rsidP="00ED52A7">
      <w:pPr>
        <w:pStyle w:val="paragraph"/>
        <w:spacing w:before="0" w:beforeAutospacing="0" w:after="0" w:afterAutospacing="0"/>
        <w:ind w:left="345"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</w:p>
    <w:p w14:paraId="7DBE4267" w14:textId="4507EAF4" w:rsidR="00EA5370" w:rsidRDefault="006621BB" w:rsidP="008D00A4">
      <w:pPr>
        <w:pStyle w:val="paragraph"/>
        <w:numPr>
          <w:ilvl w:val="0"/>
          <w:numId w:val="12"/>
        </w:numPr>
        <w:spacing w:before="0" w:beforeAutospacing="0" w:after="0" w:afterAutospacing="0"/>
        <w:ind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Minuta da p</w:t>
      </w:r>
      <w:r w:rsidR="00EA5370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ortaria de nomeação da CGOV para auxiliar </w:t>
      </w:r>
      <w:r w:rsidR="004A01E1">
        <w:rPr>
          <w:rStyle w:val="normaltextrun"/>
          <w:rFonts w:ascii="Cambria" w:hAnsi="Cambria" w:cs="Segoe UI"/>
          <w:color w:val="000000"/>
          <w:sz w:val="22"/>
          <w:szCs w:val="22"/>
        </w:rPr>
        <w:t>a prefeitura da implementação do projeto.</w:t>
      </w:r>
    </w:p>
    <w:p w14:paraId="614FDB1D" w14:textId="3D1DDA30" w:rsidR="006D041F" w:rsidRDefault="006D041F" w:rsidP="00092EEB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</w:p>
    <w:p w14:paraId="3D482D2B" w14:textId="14F99A46" w:rsidR="00FF6FAA" w:rsidRDefault="00FF6FAA" w:rsidP="00092EEB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</w:p>
    <w:p w14:paraId="46A02621" w14:textId="7876633D" w:rsidR="00FF6FAA" w:rsidRDefault="00FF6FAA" w:rsidP="00092EEB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</w:p>
    <w:p w14:paraId="43D13BE0" w14:textId="77777777" w:rsidR="006D041F" w:rsidRDefault="006D041F" w:rsidP="00092EEB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</w:p>
    <w:p w14:paraId="616D6739" w14:textId="2159CA83" w:rsidR="00FF6FAA" w:rsidRPr="006621BB" w:rsidRDefault="00FF6FAA" w:rsidP="006621BB">
      <w:pPr>
        <w:pStyle w:val="paragraph"/>
        <w:spacing w:before="0" w:beforeAutospacing="0" w:after="0" w:afterAutospacing="0"/>
        <w:ind w:right="30"/>
        <w:jc w:val="both"/>
        <w:textAlignment w:val="baseline"/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</w:pPr>
      <w:r w:rsidRPr="006621BB"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t>Minuta do ofício de encaminhamento ao prefeito da solicitação do Decreto de Governança baseado em custos.</w:t>
      </w:r>
    </w:p>
    <w:p w14:paraId="1C188811" w14:textId="0BCC68D9" w:rsidR="00FF6FAA" w:rsidRPr="00FF6FAA" w:rsidRDefault="00FF6FAA" w:rsidP="00FF6FAA">
      <w:pPr>
        <w:pStyle w:val="PargrafodaLista"/>
        <w:rPr>
          <w:rStyle w:val="normaltextrun"/>
          <w:rFonts w:ascii="Cambria" w:eastAsia="Times New Roman" w:hAnsi="Cambria" w:cs="Segoe UI"/>
          <w:color w:val="000000"/>
          <w:lang w:val="pt-BR" w:eastAsia="pt-BR"/>
        </w:rPr>
      </w:pPr>
    </w:p>
    <w:p w14:paraId="11199E51" w14:textId="2BF9755F" w:rsidR="00092EEB" w:rsidRDefault="00092EEB" w:rsidP="00092EEB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Ofício no. XX/2021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1EDB53C2" w14:textId="4A64AF62" w:rsidR="00092EEB" w:rsidRDefault="00092EEB" w:rsidP="00092EEB">
      <w:pPr>
        <w:pStyle w:val="paragraph"/>
        <w:spacing w:before="0" w:beforeAutospacing="0" w:after="0" w:afterAutospacing="0"/>
        <w:ind w:right="4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Brasília, </w:t>
      </w:r>
      <w:r w:rsidR="00CA79F9">
        <w:rPr>
          <w:rStyle w:val="normaltextrun"/>
          <w:rFonts w:ascii="Cambria" w:hAnsi="Cambria" w:cs="Segoe UI"/>
          <w:color w:val="000000"/>
          <w:sz w:val="22"/>
          <w:szCs w:val="22"/>
        </w:rPr>
        <w:t>XXX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 de </w:t>
      </w:r>
      <w:r w:rsidR="00CA79F9">
        <w:rPr>
          <w:rStyle w:val="normaltextrun"/>
          <w:rFonts w:ascii="Cambria" w:hAnsi="Cambria" w:cs="Segoe UI"/>
          <w:color w:val="000000"/>
          <w:sz w:val="22"/>
          <w:szCs w:val="22"/>
        </w:rPr>
        <w:t>XX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 de 202</w:t>
      </w:r>
      <w:r w:rsidR="00F96577">
        <w:rPr>
          <w:rStyle w:val="normaltextrun"/>
          <w:rFonts w:ascii="Cambria" w:hAnsi="Cambria" w:cs="Segoe UI"/>
          <w:color w:val="000000"/>
          <w:sz w:val="22"/>
          <w:szCs w:val="22"/>
        </w:rPr>
        <w:t>1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.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5F28F425" w14:textId="77777777" w:rsidR="00092EEB" w:rsidRDefault="00092EEB" w:rsidP="00092EEB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Vossa Excelência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412B11E6" w14:textId="22F05B92" w:rsidR="00092EEB" w:rsidRDefault="00B63A1B" w:rsidP="00092EEB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 xml:space="preserve">XXXXX SUBSTITUIR PELO </w:t>
      </w:r>
      <w:r w:rsidR="00884934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>N</w:t>
      </w:r>
      <w:r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 xml:space="preserve">OME DO PREFEITO </w:t>
      </w:r>
      <w:r w:rsidR="00884934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 xml:space="preserve"> XXXXX</w:t>
      </w:r>
    </w:p>
    <w:p w14:paraId="2C5A71F5" w14:textId="00CF9084" w:rsidR="00092EEB" w:rsidRDefault="00043BA5" w:rsidP="00092EEB">
      <w:pPr>
        <w:pStyle w:val="paragraph"/>
        <w:spacing w:before="0" w:beforeAutospacing="0" w:after="0" w:afterAutospacing="0"/>
        <w:ind w:left="-15" w:right="3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Prefeito de </w:t>
      </w:r>
      <w:r w:rsidR="0041302A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>X</w:t>
      </w:r>
      <w:r w:rsidR="00884934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>XXX</w:t>
      </w:r>
      <w:r w:rsidR="0041302A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>X</w:t>
      </w:r>
      <w:r w:rsidR="00884934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 xml:space="preserve"> SUBSTITUIR PELO NOME DO MUNICÍPIO </w:t>
      </w:r>
      <w:r w:rsidR="0041302A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>XXXX</w:t>
      </w:r>
    </w:p>
    <w:p w14:paraId="24D28FD5" w14:textId="634E7B23" w:rsidR="00092EEB" w:rsidRDefault="00092EEB" w:rsidP="00092E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Rua </w:t>
      </w:r>
      <w:r w:rsidR="00D7095F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>XX</w:t>
      </w:r>
      <w:r w:rsidR="00884934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 xml:space="preserve"> SUBSTITUIR PELO ENDEREÇO DA PREFEITURUA </w:t>
      </w:r>
      <w:r w:rsidR="00D7095F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>XXX</w:t>
      </w:r>
      <w:r w:rsidR="00D7095F">
        <w:rPr>
          <w:rStyle w:val="normaltextrun"/>
          <w:rFonts w:ascii="Cambria" w:hAnsi="Cambria" w:cs="Segoe UI"/>
          <w:color w:val="000000"/>
          <w:sz w:val="22"/>
          <w:szCs w:val="22"/>
        </w:rPr>
        <w:t> 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3CE4B153" w14:textId="06AFAD5F" w:rsidR="00092EEB" w:rsidRDefault="00043BA5" w:rsidP="00092E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Cidade-UF</w:t>
      </w:r>
    </w:p>
    <w:p w14:paraId="2C7399EA" w14:textId="4557A173" w:rsidR="00092EEB" w:rsidRDefault="00092EEB" w:rsidP="00092E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CEP </w:t>
      </w:r>
      <w:r w:rsidR="0041302A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>XX</w:t>
      </w:r>
      <w:r w:rsidR="00884934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 xml:space="preserve">SUBSTITUIR PELO NUMERO DO CEP </w:t>
      </w:r>
      <w:r w:rsidR="0041302A" w:rsidRPr="00884934">
        <w:rPr>
          <w:rStyle w:val="normaltextrun"/>
          <w:rFonts w:ascii="Cambria" w:hAnsi="Cambria" w:cs="Segoe UI"/>
          <w:color w:val="000000"/>
          <w:sz w:val="22"/>
          <w:szCs w:val="22"/>
          <w:highlight w:val="yellow"/>
        </w:rPr>
        <w:t>XXX-XX</w:t>
      </w:r>
    </w:p>
    <w:p w14:paraId="69E47AE6" w14:textId="77777777" w:rsidR="00092EEB" w:rsidRDefault="00092EEB" w:rsidP="00092E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14:paraId="7D4BC209" w14:textId="0CBD3B4B" w:rsidR="00092EEB" w:rsidRDefault="00092EEB" w:rsidP="00C402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Assunto: </w:t>
      </w:r>
      <w:r w:rsidR="00705BE8"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>Projeto Sala de Situação da Educação Básica: Gestão E Governança SEB/MEC</w:t>
      </w:r>
      <w:r>
        <w:rPr>
          <w:rStyle w:val="normaltextrun"/>
          <w:rFonts w:ascii="Cambria" w:hAnsi="Cambria" w:cs="Segoe UI"/>
          <w:b/>
          <w:bCs/>
          <w:color w:val="000000"/>
          <w:sz w:val="22"/>
          <w:szCs w:val="22"/>
        </w:rPr>
        <w:t>.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 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5E5FD678" w14:textId="77777777" w:rsidR="00092EEB" w:rsidRDefault="00092EEB" w:rsidP="00092E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000000"/>
          <w:sz w:val="16"/>
          <w:szCs w:val="16"/>
        </w:rPr>
        <w:t> </w:t>
      </w:r>
      <w:r>
        <w:rPr>
          <w:rStyle w:val="normaltextrun"/>
          <w:rFonts w:ascii="Cambria" w:hAnsi="Cambria" w:cs="Segoe UI"/>
          <w:color w:val="000000"/>
          <w:sz w:val="16"/>
          <w:szCs w:val="16"/>
        </w:rPr>
        <w:t>  </w:t>
      </w:r>
      <w:r>
        <w:rPr>
          <w:rStyle w:val="eop"/>
          <w:rFonts w:ascii="Cambria" w:hAnsi="Cambria" w:cs="Segoe UI"/>
          <w:color w:val="000000"/>
          <w:sz w:val="16"/>
          <w:szCs w:val="16"/>
        </w:rPr>
        <w:t> </w:t>
      </w:r>
    </w:p>
    <w:p w14:paraId="1DB39588" w14:textId="77777777" w:rsidR="00092EEB" w:rsidRDefault="00092EEB" w:rsidP="00092E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10"/>
          <w:szCs w:val="10"/>
        </w:rPr>
        <w:t> </w:t>
      </w:r>
    </w:p>
    <w:p w14:paraId="0D7C5761" w14:textId="6500530A" w:rsidR="00092EEB" w:rsidRDefault="00043BA5" w:rsidP="00092EEB">
      <w:pPr>
        <w:pStyle w:val="paragraph"/>
        <w:spacing w:before="0" w:beforeAutospacing="0" w:after="0" w:afterAutospacing="0"/>
        <w:ind w:left="1140" w:right="3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Excelentíssimo </w:t>
      </w:r>
      <w:r w:rsidR="00092EEB">
        <w:rPr>
          <w:rStyle w:val="normaltextrun"/>
          <w:rFonts w:ascii="Cambria" w:hAnsi="Cambria" w:cs="Segoe UI"/>
          <w:color w:val="000000"/>
          <w:sz w:val="22"/>
          <w:szCs w:val="22"/>
        </w:rPr>
        <w:t>Senhor, </w:t>
      </w:r>
      <w:r w:rsidR="00092EEB"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7630D6F6" w14:textId="77777777" w:rsidR="00092EEB" w:rsidRDefault="00092EEB" w:rsidP="00092E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4AB39A72" w14:textId="77777777" w:rsidR="00092EEB" w:rsidRDefault="00092EEB" w:rsidP="00092E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18"/>
          <w:szCs w:val="18"/>
        </w:rPr>
        <w:t> </w:t>
      </w:r>
    </w:p>
    <w:p w14:paraId="41BCF956" w14:textId="6181FE0C" w:rsidR="000C0003" w:rsidRDefault="000C0003" w:rsidP="00092EEB">
      <w:pPr>
        <w:pStyle w:val="paragraph"/>
        <w:numPr>
          <w:ilvl w:val="0"/>
          <w:numId w:val="1"/>
        </w:numPr>
        <w:spacing w:before="0" w:beforeAutospacing="0" w:after="0" w:afterAutospacing="0"/>
        <w:ind w:firstLine="69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A Secretaria de Educação Básica do Ministério da </w:t>
      </w:r>
      <w:r w:rsidR="007C38E0">
        <w:rPr>
          <w:rStyle w:val="normaltextrun"/>
          <w:rFonts w:ascii="Cambria" w:hAnsi="Cambria" w:cs="Segoe UI"/>
          <w:color w:val="000000"/>
          <w:sz w:val="22"/>
          <w:szCs w:val="22"/>
        </w:rPr>
        <w:t>E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ducação </w:t>
      </w:r>
      <w:r w:rsidR="007C38E0">
        <w:rPr>
          <w:rStyle w:val="normaltextrun"/>
          <w:rFonts w:ascii="Cambria" w:hAnsi="Cambria" w:cs="Segoe UI"/>
          <w:color w:val="000000"/>
          <w:sz w:val="22"/>
          <w:szCs w:val="22"/>
        </w:rPr>
        <w:t>promoveu o lançamento do projeto Sala de Governança da Educação Básica</w:t>
      </w:r>
      <w:r w:rsidR="005B346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: Gestão e Governança </w:t>
      </w:r>
      <w:r w:rsidR="00E61763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com a participação do Ministro da Educação, </w:t>
      </w:r>
      <w:r w:rsidR="00307B6D">
        <w:rPr>
          <w:rStyle w:val="normaltextrun"/>
          <w:rFonts w:ascii="Cambria" w:hAnsi="Cambria" w:cs="Segoe UI"/>
          <w:color w:val="000000"/>
          <w:sz w:val="22"/>
          <w:szCs w:val="22"/>
        </w:rPr>
        <w:t>Funda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ção</w:t>
      </w:r>
      <w:r w:rsidR="00307B6D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Nacional de Desenvolvimento da Educação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  <w:r w:rsidR="009B59DE">
        <w:rPr>
          <w:rStyle w:val="normaltextrun"/>
          <w:rFonts w:ascii="Cambria" w:hAnsi="Cambria" w:cs="Segoe UI"/>
          <w:color w:val="000000"/>
          <w:sz w:val="22"/>
          <w:szCs w:val="22"/>
        </w:rPr>
        <w:t>(</w:t>
      </w:r>
      <w:r w:rsidR="00307B6D">
        <w:rPr>
          <w:rStyle w:val="normaltextrun"/>
          <w:rFonts w:ascii="Cambria" w:hAnsi="Cambria" w:cs="Segoe UI"/>
          <w:color w:val="000000"/>
          <w:sz w:val="22"/>
          <w:szCs w:val="22"/>
        </w:rPr>
        <w:t>FNDE)</w:t>
      </w:r>
      <w:r w:rsidR="009B59DE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, </w:t>
      </w:r>
      <w:r w:rsidR="00415CB7">
        <w:rPr>
          <w:rStyle w:val="normaltextrun"/>
          <w:rFonts w:ascii="Cambria" w:hAnsi="Cambria" w:cs="Segoe UI"/>
          <w:color w:val="000000"/>
          <w:sz w:val="22"/>
          <w:szCs w:val="22"/>
        </w:rPr>
        <w:t>Confederação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  <w:r w:rsidR="00415CB7">
        <w:rPr>
          <w:rStyle w:val="normaltextrun"/>
          <w:rFonts w:ascii="Cambria" w:hAnsi="Cambria" w:cs="Segoe UI"/>
          <w:color w:val="000000"/>
          <w:sz w:val="22"/>
          <w:szCs w:val="22"/>
        </w:rPr>
        <w:t>Nacional dos Municípios (CNM) e Associação dos Membros dos Tribunais de Contas do Brasil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  <w:r w:rsidR="00415CB7">
        <w:rPr>
          <w:rStyle w:val="normaltextrun"/>
          <w:rFonts w:ascii="Cambria" w:hAnsi="Cambria" w:cs="Segoe UI"/>
          <w:color w:val="000000"/>
          <w:sz w:val="22"/>
          <w:szCs w:val="22"/>
        </w:rPr>
        <w:t>(ATRICON)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.</w:t>
      </w:r>
    </w:p>
    <w:p w14:paraId="640C30A1" w14:textId="35779EB8" w:rsidR="00DA59FA" w:rsidRDefault="00DA59FA" w:rsidP="00092EEB">
      <w:pPr>
        <w:pStyle w:val="paragraph"/>
        <w:numPr>
          <w:ilvl w:val="0"/>
          <w:numId w:val="1"/>
        </w:numPr>
        <w:spacing w:before="0" w:beforeAutospacing="0" w:after="0" w:afterAutospacing="0"/>
        <w:ind w:firstLine="69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Nosso município fez a adesão ao projeto Sala de Governança da Educação Básica: Gestão e Governança e foi selecionado pela </w:t>
      </w:r>
      <w:r w:rsidR="00B30B94">
        <w:rPr>
          <w:rStyle w:val="normaltextrun"/>
          <w:rFonts w:ascii="Cambria" w:hAnsi="Cambria" w:cs="Segoe UI"/>
          <w:color w:val="000000"/>
          <w:sz w:val="22"/>
          <w:szCs w:val="22"/>
        </w:rPr>
        <w:t>Secretaria de Educação Básica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  <w:r w:rsidR="00B30B94">
        <w:rPr>
          <w:rStyle w:val="normaltextrun"/>
          <w:rFonts w:ascii="Cambria" w:hAnsi="Cambria" w:cs="Segoe UI"/>
          <w:color w:val="000000"/>
          <w:sz w:val="22"/>
          <w:szCs w:val="22"/>
        </w:rPr>
        <w:t>(SEB/MEC)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.</w:t>
      </w:r>
    </w:p>
    <w:p w14:paraId="0A84C44A" w14:textId="66F0E391" w:rsidR="00153825" w:rsidRDefault="00153825" w:rsidP="00092EEB">
      <w:pPr>
        <w:pStyle w:val="paragraph"/>
        <w:numPr>
          <w:ilvl w:val="0"/>
          <w:numId w:val="1"/>
        </w:numPr>
        <w:spacing w:before="0" w:beforeAutospacing="0" w:after="0" w:afterAutospacing="0"/>
        <w:ind w:firstLine="69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A primeira fase de implementação é o estabelecimento de </w:t>
      </w:r>
      <w:r w:rsidR="00372DFC">
        <w:rPr>
          <w:rStyle w:val="normaltextrun"/>
          <w:rFonts w:ascii="Cambria" w:hAnsi="Cambria" w:cs="Segoe UI"/>
          <w:color w:val="000000"/>
          <w:sz w:val="22"/>
          <w:szCs w:val="22"/>
        </w:rPr>
        <w:t>conceitos e definições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  <w:r w:rsidR="00372D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que possam fazer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com que</w:t>
      </w:r>
      <w:r w:rsidR="00372D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o processo de comu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n</w:t>
      </w:r>
      <w:r w:rsidR="00372D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icação </w:t>
      </w:r>
      <w:r w:rsidR="005554AB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decorrente desse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P</w:t>
      </w:r>
      <w:r w:rsidR="005554AB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rojeto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tenha</w:t>
      </w:r>
      <w:r w:rsidR="007552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o mesmo entendimento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em</w:t>
      </w:r>
      <w:r w:rsidR="007552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todos os municípios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.</w:t>
      </w:r>
      <w:r w:rsidR="007552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D</w:t>
      </w:r>
      <w:r w:rsidR="007552FC">
        <w:rPr>
          <w:rStyle w:val="normaltextrun"/>
          <w:rFonts w:ascii="Cambria" w:hAnsi="Cambria" w:cs="Segoe UI"/>
          <w:color w:val="000000"/>
          <w:sz w:val="22"/>
          <w:szCs w:val="22"/>
        </w:rPr>
        <w:t>essa forma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,</w:t>
      </w:r>
      <w:r w:rsidR="007552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foi sugerido </w:t>
      </w:r>
      <w:r w:rsidR="00916029">
        <w:rPr>
          <w:rStyle w:val="normaltextrun"/>
          <w:rFonts w:ascii="Cambria" w:hAnsi="Cambria" w:cs="Segoe UI"/>
          <w:color w:val="000000"/>
          <w:sz w:val="22"/>
          <w:szCs w:val="22"/>
        </w:rPr>
        <w:t>pel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a equipe do</w:t>
      </w:r>
      <w:r w:rsidR="00916029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P</w:t>
      </w:r>
      <w:r w:rsidR="00916029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rojeto </w:t>
      </w:r>
      <w:r w:rsidR="007552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a publicação do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D</w:t>
      </w:r>
      <w:r w:rsidR="007552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ecreto de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G</w:t>
      </w:r>
      <w:r w:rsidR="007552FC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overnança que oferecemos para </w:t>
      </w:r>
      <w:r w:rsidR="00916029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sua </w:t>
      </w:r>
      <w:r w:rsidR="007552FC">
        <w:rPr>
          <w:rStyle w:val="normaltextrun"/>
          <w:rFonts w:ascii="Cambria" w:hAnsi="Cambria" w:cs="Segoe UI"/>
          <w:color w:val="000000"/>
          <w:sz w:val="22"/>
          <w:szCs w:val="22"/>
        </w:rPr>
        <w:t>apreciação</w:t>
      </w:r>
      <w:r w:rsidR="00916029">
        <w:rPr>
          <w:rStyle w:val="normaltextrun"/>
          <w:rFonts w:ascii="Cambria" w:hAnsi="Cambria" w:cs="Segoe UI"/>
          <w:color w:val="000000"/>
          <w:sz w:val="22"/>
          <w:szCs w:val="22"/>
        </w:rPr>
        <w:t>.</w:t>
      </w:r>
      <w:r w:rsidR="005554AB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</w:p>
    <w:p w14:paraId="668DFAFC" w14:textId="77777777" w:rsidR="00C40285" w:rsidRDefault="00916029" w:rsidP="00092EEB">
      <w:pPr>
        <w:pStyle w:val="paragraph"/>
        <w:numPr>
          <w:ilvl w:val="0"/>
          <w:numId w:val="1"/>
        </w:numPr>
        <w:spacing w:before="0" w:beforeAutospacing="0" w:after="0" w:afterAutospacing="0"/>
        <w:ind w:firstLine="69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O Decreto de Governança sugeri</w:t>
      </w:r>
      <w:r w:rsidR="009959AE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do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irá</w:t>
      </w:r>
      <w:r w:rsidR="009959AE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ajudar ao município a criar uma cultura de governança e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,</w:t>
      </w:r>
      <w:r w:rsidR="009959AE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ao</w:t>
      </w:r>
      <w:r w:rsidR="00657821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mesmo tempo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,</w:t>
      </w:r>
      <w:r w:rsidR="00657821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trazer para a gestão municipal uma base </w:t>
      </w:r>
      <w:r w:rsidR="009D60FB">
        <w:rPr>
          <w:rStyle w:val="normaltextrun"/>
          <w:rFonts w:ascii="Cambria" w:hAnsi="Cambria" w:cs="Segoe UI"/>
          <w:color w:val="000000"/>
          <w:sz w:val="22"/>
          <w:szCs w:val="22"/>
        </w:rPr>
        <w:t>de informação que facilitar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á</w:t>
      </w:r>
      <w:r w:rsidR="009D60FB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o processo de gestão e governança juntos ao</w:t>
      </w:r>
      <w:r w:rsidR="005167FD">
        <w:rPr>
          <w:rStyle w:val="normaltextrun"/>
          <w:rFonts w:ascii="Cambria" w:hAnsi="Cambria" w:cs="Segoe UI"/>
          <w:color w:val="000000"/>
          <w:sz w:val="22"/>
          <w:szCs w:val="22"/>
        </w:rPr>
        <w:t>s</w:t>
      </w:r>
      <w:r w:rsidR="009D60FB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servidores </w:t>
      </w:r>
      <w:r w:rsidR="002E3DFC">
        <w:rPr>
          <w:rStyle w:val="normaltextrun"/>
          <w:rFonts w:ascii="Cambria" w:hAnsi="Cambria" w:cs="Segoe UI"/>
          <w:color w:val="000000"/>
          <w:sz w:val="22"/>
          <w:szCs w:val="22"/>
        </w:rPr>
        <w:t>d</w:t>
      </w:r>
      <w:r w:rsidR="009D60FB">
        <w:rPr>
          <w:rStyle w:val="normaltextrun"/>
          <w:rFonts w:ascii="Cambria" w:hAnsi="Cambria" w:cs="Segoe UI"/>
          <w:color w:val="000000"/>
          <w:sz w:val="22"/>
          <w:szCs w:val="22"/>
        </w:rPr>
        <w:t>o munic</w:t>
      </w:r>
      <w:r w:rsidR="002E3DFC">
        <w:rPr>
          <w:rStyle w:val="normaltextrun"/>
          <w:rFonts w:ascii="Cambria" w:hAnsi="Cambria" w:cs="Segoe UI"/>
          <w:color w:val="000000"/>
          <w:sz w:val="22"/>
          <w:szCs w:val="22"/>
        </w:rPr>
        <w:t>ípio</w:t>
      </w:r>
      <w:r w:rsidR="009D60FB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. </w:t>
      </w:r>
    </w:p>
    <w:p w14:paraId="54AA285E" w14:textId="4DD9A067" w:rsidR="00C40285" w:rsidRDefault="009D60FB" w:rsidP="00C40285">
      <w:pPr>
        <w:pStyle w:val="paragraph"/>
        <w:numPr>
          <w:ilvl w:val="0"/>
          <w:numId w:val="1"/>
        </w:numPr>
        <w:spacing w:before="0" w:beforeAutospacing="0" w:after="0" w:afterAutospacing="0"/>
        <w:ind w:firstLine="69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lastRenderedPageBreak/>
        <w:t>Outro ponto a destacar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, é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que es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t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e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D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ecreto está baseada no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D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ecreto de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G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overnança do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G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overno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F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ederal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,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e já foi publicado por vários muni</w:t>
      </w:r>
      <w:r w:rsidR="002E3DFC">
        <w:rPr>
          <w:rStyle w:val="normaltextrun"/>
          <w:rFonts w:ascii="Cambria" w:hAnsi="Cambria" w:cs="Segoe UI"/>
          <w:color w:val="000000"/>
          <w:sz w:val="22"/>
          <w:szCs w:val="22"/>
        </w:rPr>
        <w:t>cí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pios que participam do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P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rojeto,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dentre eles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  <w:r w:rsidR="00624FE9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Santo Antônio do Jacinto-MG, Dionísio-MG, Nossa Senha das Graças-PR, 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Santarém</w:t>
      </w:r>
      <w:r w:rsidR="00624FE9">
        <w:rPr>
          <w:rStyle w:val="normaltextrun"/>
          <w:rFonts w:ascii="Cambria" w:hAnsi="Cambria" w:cs="Segoe UI"/>
          <w:color w:val="000000"/>
          <w:sz w:val="22"/>
          <w:szCs w:val="22"/>
        </w:rPr>
        <w:t>-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PA e </w:t>
      </w:r>
      <w:r w:rsidR="002E3DFC">
        <w:rPr>
          <w:rStyle w:val="normaltextrun"/>
          <w:rFonts w:ascii="Cambria" w:hAnsi="Cambria" w:cs="Segoe UI"/>
          <w:color w:val="000000"/>
          <w:sz w:val="22"/>
          <w:szCs w:val="22"/>
        </w:rPr>
        <w:t>Remígio</w:t>
      </w:r>
      <w:r w:rsidR="00624FE9">
        <w:rPr>
          <w:rStyle w:val="normaltextrun"/>
          <w:rFonts w:ascii="Cambria" w:hAnsi="Cambria" w:cs="Segoe UI"/>
          <w:color w:val="000000"/>
          <w:sz w:val="22"/>
          <w:szCs w:val="22"/>
        </w:rPr>
        <w:t>-</w:t>
      </w:r>
      <w:r w:rsidR="002E3DFC">
        <w:rPr>
          <w:rStyle w:val="normaltextrun"/>
          <w:rFonts w:ascii="Cambria" w:hAnsi="Cambria" w:cs="Segoe UI"/>
          <w:color w:val="000000"/>
          <w:sz w:val="22"/>
          <w:szCs w:val="22"/>
        </w:rPr>
        <w:t>PB.</w:t>
      </w:r>
    </w:p>
    <w:p w14:paraId="08D6AA1B" w14:textId="58B637A8" w:rsidR="00E51256" w:rsidRPr="00C40285" w:rsidRDefault="00092EEB" w:rsidP="00C40285">
      <w:pPr>
        <w:pStyle w:val="paragraph"/>
        <w:numPr>
          <w:ilvl w:val="0"/>
          <w:numId w:val="1"/>
        </w:numPr>
        <w:spacing w:before="0" w:beforeAutospacing="0" w:after="0" w:afterAutospacing="0"/>
        <w:ind w:firstLine="690"/>
        <w:jc w:val="both"/>
        <w:textAlignment w:val="baseline"/>
        <w:rPr>
          <w:rStyle w:val="normaltextrun"/>
          <w:rFonts w:ascii="Cambria" w:hAnsi="Cambria" w:cs="Segoe UI"/>
          <w:color w:val="000000"/>
          <w:sz w:val="22"/>
          <w:szCs w:val="22"/>
        </w:rPr>
      </w:pPr>
      <w:r w:rsidRPr="00C4028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Aproveitamos a oportunidade para agradecer </w:t>
      </w:r>
      <w:r w:rsidR="00D2042E" w:rsidRPr="00C40285">
        <w:rPr>
          <w:rStyle w:val="normaltextrun"/>
          <w:rFonts w:ascii="Cambria" w:hAnsi="Cambria" w:cs="Segoe UI"/>
          <w:color w:val="000000"/>
          <w:sz w:val="22"/>
          <w:szCs w:val="22"/>
        </w:rPr>
        <w:t>o apoio de V</w:t>
      </w:r>
      <w:r w:rsidR="00E551B7" w:rsidRPr="00C40285">
        <w:rPr>
          <w:rStyle w:val="normaltextrun"/>
          <w:rFonts w:ascii="Cambria" w:hAnsi="Cambria" w:cs="Segoe UI"/>
          <w:color w:val="000000"/>
          <w:sz w:val="22"/>
          <w:szCs w:val="22"/>
        </w:rPr>
        <w:t>.</w:t>
      </w:r>
      <w:r w:rsidR="00D2042E" w:rsidRPr="00C40285">
        <w:rPr>
          <w:rStyle w:val="normaltextrun"/>
          <w:rFonts w:ascii="Cambria" w:hAnsi="Cambria" w:cs="Segoe UI"/>
          <w:color w:val="000000"/>
          <w:sz w:val="22"/>
          <w:szCs w:val="22"/>
        </w:rPr>
        <w:t>E</w:t>
      </w:r>
      <w:r w:rsidR="00E551B7" w:rsidRPr="00C4028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x.a </w:t>
      </w:r>
      <w:r w:rsidR="00D2042E" w:rsidRPr="00C40285">
        <w:rPr>
          <w:rStyle w:val="normaltextrun"/>
          <w:rFonts w:ascii="Cambria" w:hAnsi="Cambria" w:cs="Segoe UI"/>
          <w:color w:val="000000"/>
          <w:sz w:val="22"/>
          <w:szCs w:val="22"/>
        </w:rPr>
        <w:t>ao fazer a adesão do município ao</w:t>
      </w:r>
      <w:r w:rsidR="00E51256" w:rsidRPr="00C4028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P</w:t>
      </w:r>
      <w:r w:rsidR="00E51256" w:rsidRPr="00C40285">
        <w:rPr>
          <w:rStyle w:val="normaltextrun"/>
          <w:rFonts w:ascii="Cambria" w:hAnsi="Cambria" w:cs="Segoe UI"/>
          <w:color w:val="000000"/>
          <w:sz w:val="22"/>
          <w:szCs w:val="22"/>
        </w:rPr>
        <w:t>rojeto</w:t>
      </w:r>
      <w:r w:rsidR="00C40285">
        <w:rPr>
          <w:rStyle w:val="normaltextrun"/>
          <w:rFonts w:ascii="Cambria" w:hAnsi="Cambria" w:cs="Segoe UI"/>
          <w:color w:val="000000"/>
          <w:sz w:val="22"/>
          <w:szCs w:val="22"/>
        </w:rPr>
        <w:t>,</w:t>
      </w:r>
      <w:r w:rsidR="00E51256" w:rsidRPr="00C40285"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 e nos colocamos a disposição para qualquer outro esclarecimento.</w:t>
      </w:r>
    </w:p>
    <w:p w14:paraId="5A0D306E" w14:textId="77C6811B" w:rsidR="00092EEB" w:rsidRDefault="00092EEB" w:rsidP="00C40285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mbria" w:hAnsi="Cambria" w:cs="Segoe UI"/>
          <w:color w:val="000000"/>
          <w:sz w:val="22"/>
          <w:szCs w:val="22"/>
        </w:rPr>
      </w:pPr>
    </w:p>
    <w:p w14:paraId="4707D4C9" w14:textId="77777777" w:rsidR="00092EEB" w:rsidRDefault="00092EEB" w:rsidP="00092EEB">
      <w:pPr>
        <w:pStyle w:val="paragraph"/>
        <w:spacing w:before="0" w:beforeAutospacing="0" w:after="0" w:afterAutospacing="0"/>
        <w:ind w:right="3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6"/>
          <w:szCs w:val="6"/>
        </w:rPr>
        <w:t> </w:t>
      </w:r>
    </w:p>
    <w:p w14:paraId="127B0148" w14:textId="77777777" w:rsidR="00092EEB" w:rsidRDefault="00092EEB" w:rsidP="00092EEB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13ECEDF7" w14:textId="77777777" w:rsidR="00092EEB" w:rsidRDefault="00092EEB" w:rsidP="00092EEB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Respeitosamente, 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0371E929" w14:textId="77777777" w:rsidR="00092EEB" w:rsidRDefault="00092EEB" w:rsidP="00092EEB">
      <w:pPr>
        <w:pStyle w:val="paragraph"/>
        <w:spacing w:before="0" w:beforeAutospacing="0" w:after="0" w:afterAutospacing="0"/>
        <w:ind w:left="4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440A87DC" w14:textId="5C11C609" w:rsidR="00092EEB" w:rsidRDefault="00E51256" w:rsidP="00092EEB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>XXXXXXX</w:t>
      </w:r>
    </w:p>
    <w:p w14:paraId="630AE513" w14:textId="68B61DB7" w:rsidR="00092EEB" w:rsidRDefault="00E51256" w:rsidP="00092EEB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mbria" w:hAnsi="Cambria" w:cs="Segoe UI"/>
          <w:color w:val="000000"/>
          <w:sz w:val="22"/>
          <w:szCs w:val="22"/>
        </w:rPr>
        <w:t xml:space="preserve">Secretário(a) </w:t>
      </w:r>
      <w:r w:rsidR="005167FD">
        <w:rPr>
          <w:rStyle w:val="normaltextrun"/>
          <w:rFonts w:ascii="Cambria" w:hAnsi="Cambria" w:cs="Segoe UI"/>
          <w:color w:val="000000"/>
          <w:sz w:val="22"/>
          <w:szCs w:val="22"/>
        </w:rPr>
        <w:t>XXXXXXXXXXXXXXXX</w:t>
      </w:r>
    </w:p>
    <w:p w14:paraId="268D9A6F" w14:textId="4BC21347" w:rsidR="00170B6F" w:rsidRDefault="00170B6F">
      <w:pPr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</w:pPr>
      <w:r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  <w:br w:type="page"/>
      </w:r>
    </w:p>
    <w:p w14:paraId="6F6A5CE9" w14:textId="77777777" w:rsidR="001A54EE" w:rsidRDefault="001A54EE">
      <w:pPr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</w:pPr>
    </w:p>
    <w:p w14:paraId="73ABC639" w14:textId="61879F95" w:rsidR="006621BB" w:rsidRPr="006621BB" w:rsidRDefault="006621BB" w:rsidP="006621BB">
      <w:pPr>
        <w:pStyle w:val="paragraph"/>
        <w:spacing w:before="0" w:beforeAutospacing="0" w:after="0" w:afterAutospacing="0"/>
        <w:ind w:right="30"/>
        <w:jc w:val="both"/>
        <w:textAlignment w:val="baseline"/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</w:pPr>
      <w:r w:rsidRPr="006621BB"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t>Minuta do Decreto de Governança municipal já validado pelas procuradorias jurídicas de vários municípios, citando: Santo Antônio do Jacinto-MG, Nossa Senhora das Graças-PR para citar somente dois exemplos, além de já ser validado pelo MEC e pelo projeto da Universidade de Brasília.</w:t>
      </w:r>
    </w:p>
    <w:p w14:paraId="68EA0DD8" w14:textId="77777777" w:rsidR="006621BB" w:rsidRPr="006621BB" w:rsidRDefault="006621BB" w:rsidP="4B351C5E">
      <w:pPr>
        <w:spacing w:before="100" w:beforeAutospacing="1" w:after="100" w:afterAutospacing="1" w:line="240" w:lineRule="auto"/>
        <w:jc w:val="center"/>
        <w:outlineLvl w:val="0"/>
        <w:rPr>
          <w:rStyle w:val="normaltextrun"/>
          <w:rFonts w:ascii="Cambria" w:hAnsi="Cambria" w:cs="Segoe UI"/>
          <w:color w:val="000000"/>
          <w:sz w:val="32"/>
          <w:szCs w:val="32"/>
          <w:lang w:val="pt-BR" w:eastAsia="pt-BR"/>
        </w:rPr>
      </w:pPr>
    </w:p>
    <w:p w14:paraId="435C5340" w14:textId="6C3163FC" w:rsidR="005D3A55" w:rsidRPr="00DB2BE8" w:rsidRDefault="005D3A55" w:rsidP="4B351C5E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  <w:t xml:space="preserve">DECRETO N° </w:t>
      </w:r>
      <w:r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  <w:t>XX.XXX</w:t>
      </w:r>
      <w:r w:rsidRPr="00DB2BE8"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  <w:t xml:space="preserve">, DE </w:t>
      </w:r>
      <w:r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  <w:t>XX</w:t>
      </w:r>
      <w:r w:rsidRPr="00DB2BE8"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  <w:t xml:space="preserve"> DE </w:t>
      </w:r>
      <w:r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  <w:t>XXXX</w:t>
      </w:r>
      <w:r w:rsidRPr="00DB2BE8"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  <w:t xml:space="preserve"> DE 202</w:t>
      </w:r>
      <w:r w:rsidR="006621BB">
        <w:rPr>
          <w:rFonts w:ascii="Tahoma" w:eastAsia="Times New Roman" w:hAnsi="Tahoma" w:cs="Tahoma"/>
          <w:b/>
          <w:bCs/>
          <w:kern w:val="36"/>
          <w:sz w:val="21"/>
          <w:szCs w:val="21"/>
          <w:lang w:val="pt-BR"/>
        </w:rPr>
        <w:t>1</w:t>
      </w:r>
    </w:p>
    <w:p w14:paraId="47F2A3A1" w14:textId="1845F38C" w:rsidR="005D3A55" w:rsidRDefault="273DDFE3" w:rsidP="00BA14B2">
      <w:pPr>
        <w:spacing w:before="100" w:beforeAutospacing="1" w:after="100" w:afterAutospacing="1" w:line="240" w:lineRule="auto"/>
        <w:ind w:left="4536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bookmarkStart w:id="0" w:name="txt_96bec0f00df946e3e54dc39f47748d45"/>
      <w:bookmarkEnd w:id="0"/>
      <w:r w:rsidRPr="273DDFE3">
        <w:rPr>
          <w:rFonts w:ascii="Tahoma" w:eastAsia="Times New Roman" w:hAnsi="Tahoma" w:cs="Tahoma"/>
          <w:sz w:val="21"/>
          <w:szCs w:val="21"/>
          <w:lang w:val="pt-BR"/>
        </w:rPr>
        <w:t>Dispõe sobre a Política de Governança Pública</w:t>
      </w:r>
      <w:r w:rsidR="00661C83">
        <w:rPr>
          <w:rFonts w:ascii="Tahoma" w:eastAsia="Times New Roman" w:hAnsi="Tahoma" w:cs="Tahoma"/>
          <w:sz w:val="21"/>
          <w:szCs w:val="21"/>
          <w:lang w:val="pt-BR"/>
        </w:rPr>
        <w:t>, risco</w:t>
      </w:r>
      <w:r w:rsidRPr="273DDFE3">
        <w:rPr>
          <w:rFonts w:ascii="Tahoma" w:eastAsia="Times New Roman" w:hAnsi="Tahoma" w:cs="Tahoma"/>
          <w:sz w:val="21"/>
          <w:szCs w:val="21"/>
          <w:lang w:val="pt-BR"/>
        </w:rPr>
        <w:t xml:space="preserve"> e </w:t>
      </w:r>
      <w:r w:rsidRPr="273DDFE3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273DDFE3">
        <w:rPr>
          <w:rFonts w:ascii="Tahoma" w:eastAsia="Times New Roman" w:hAnsi="Tahoma" w:cs="Tahoma"/>
          <w:sz w:val="21"/>
          <w:szCs w:val="21"/>
          <w:lang w:val="pt-BR"/>
        </w:rPr>
        <w:t xml:space="preserve"> no âmbito do Poder Executivo do Município de  </w:t>
      </w:r>
      <w:r w:rsidR="006B534E">
        <w:rPr>
          <w:rFonts w:ascii="Tahoma" w:eastAsia="Times New Roman" w:hAnsi="Tahoma" w:cs="Tahoma"/>
          <w:sz w:val="21"/>
          <w:szCs w:val="21"/>
          <w:lang w:val="pt-BR"/>
        </w:rPr>
        <w:t>_____</w:t>
      </w:r>
    </w:p>
    <w:p w14:paraId="3A9B381B" w14:textId="77777777" w:rsidR="002F223E" w:rsidRPr="00DB2BE8" w:rsidRDefault="002F223E" w:rsidP="002F223E">
      <w:pPr>
        <w:spacing w:before="100" w:beforeAutospacing="1" w:after="100" w:afterAutospacing="1" w:line="240" w:lineRule="auto"/>
        <w:ind w:left="4820"/>
        <w:jc w:val="both"/>
        <w:rPr>
          <w:rFonts w:ascii="Tahoma" w:eastAsia="Times New Roman" w:hAnsi="Tahoma" w:cs="Tahoma"/>
          <w:sz w:val="21"/>
          <w:szCs w:val="21"/>
          <w:lang w:val="pt-BR"/>
        </w:rPr>
      </w:pPr>
    </w:p>
    <w:p w14:paraId="427C281C" w14:textId="5601D119" w:rsidR="005D3A55" w:rsidRPr="00DB2BE8" w:rsidRDefault="005D3A55" w:rsidP="005D3A5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bookmarkStart w:id="1" w:name="txt_b3fed09bec154570f0541ad54c4d0b81"/>
      <w:bookmarkEnd w:id="1"/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O 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PREFEITO DO MUNICIPIO DE </w:t>
      </w:r>
      <w:r w:rsidR="006B534E">
        <w:rPr>
          <w:rFonts w:ascii="Tahoma" w:eastAsia="Times New Roman" w:hAnsi="Tahoma" w:cs="Tahoma"/>
          <w:sz w:val="21"/>
          <w:szCs w:val="21"/>
          <w:lang w:val="pt-BR"/>
        </w:rPr>
        <w:t>_</w:t>
      </w:r>
      <w:r w:rsidR="006B534E" w:rsidRPr="00884934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____</w:t>
      </w:r>
      <w:r>
        <w:rPr>
          <w:rFonts w:ascii="Tahoma" w:eastAsia="Times New Roman" w:hAnsi="Tahoma" w:cs="Tahoma"/>
          <w:sz w:val="21"/>
          <w:szCs w:val="21"/>
          <w:lang w:val="pt-BR"/>
        </w:rPr>
        <w:t>-UF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, no uso das atribuições que lhe conferem a Lei Orgânica </w:t>
      </w:r>
      <w:r>
        <w:rPr>
          <w:rFonts w:ascii="Tahoma" w:eastAsia="Times New Roman" w:hAnsi="Tahoma" w:cs="Tahoma"/>
          <w:sz w:val="21"/>
          <w:szCs w:val="21"/>
          <w:lang w:val="pt-BR"/>
        </w:rPr>
        <w:t>Municipal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, DECRETA:</w:t>
      </w:r>
    </w:p>
    <w:p w14:paraId="301BA519" w14:textId="77777777" w:rsidR="005D3A55" w:rsidRPr="00DB2BE8" w:rsidRDefault="005D3A55" w:rsidP="005D3A55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bookmarkStart w:id="2" w:name="capI"/>
      <w:bookmarkEnd w:id="2"/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CAPÍTULO I</w:t>
      </w:r>
    </w:p>
    <w:p w14:paraId="2F996B47" w14:textId="501ED278" w:rsidR="005D3A55" w:rsidRDefault="005D3A55" w:rsidP="005D3A55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DISPOSIÇÕES INICIAIS</w:t>
      </w:r>
    </w:p>
    <w:p w14:paraId="1C48D0D9" w14:textId="2D617B38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Art. 1º Fica instituída a Política de </w:t>
      </w:r>
      <w:r w:rsidR="00BA14B2">
        <w:rPr>
          <w:rFonts w:ascii="Tahoma" w:eastAsia="Times New Roman" w:hAnsi="Tahoma" w:cs="Tahoma"/>
          <w:sz w:val="21"/>
          <w:szCs w:val="21"/>
          <w:lang w:val="pt-BR"/>
        </w:rPr>
        <w:t>G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overnança Pública</w:t>
      </w:r>
      <w:r w:rsidR="00BA14B2">
        <w:rPr>
          <w:rFonts w:ascii="Tahoma" w:eastAsia="Times New Roman" w:hAnsi="Tahoma" w:cs="Tahoma"/>
          <w:sz w:val="21"/>
          <w:szCs w:val="21"/>
          <w:lang w:val="pt-BR"/>
        </w:rPr>
        <w:t xml:space="preserve">, risco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e </w:t>
      </w:r>
      <w:r w:rsidRPr="001D5F41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baseada em custos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no âmbito d</w:t>
      </w:r>
      <w:r>
        <w:rPr>
          <w:rFonts w:ascii="Tahoma" w:eastAsia="Times New Roman" w:hAnsi="Tahoma" w:cs="Tahoma"/>
          <w:sz w:val="21"/>
          <w:szCs w:val="21"/>
          <w:lang w:val="pt-BR"/>
        </w:rPr>
        <w:t>este Poder materializando o parágrafo 3º do artigo 50 da Lei complementar 101/2000.</w:t>
      </w:r>
    </w:p>
    <w:p w14:paraId="3080CE74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2º Para os efeitos dest</w:t>
      </w:r>
      <w:r>
        <w:rPr>
          <w:rFonts w:ascii="Tahoma" w:eastAsia="Times New Roman" w:hAnsi="Tahoma" w:cs="Tahoma"/>
          <w:sz w:val="21"/>
          <w:szCs w:val="21"/>
          <w:lang w:val="pt-BR"/>
        </w:rPr>
        <w:t>a política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, considera-se:</w:t>
      </w:r>
    </w:p>
    <w:p w14:paraId="587D05C4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Governança pública - conjunto de mecanismos de liderança, estratégia e controle voltadas para avaliar, direcionar e monitorar a gestão, com vistas à condução e geração de resultados nas políticas públicas e à prestação de serviços de interesse da sociedade;</w:t>
      </w:r>
    </w:p>
    <w:p w14:paraId="4F5310EF" w14:textId="6D35A305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II - </w:t>
      </w:r>
      <w:r w:rsidRPr="00C27ED9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público - alinhamento e adesão a valores, princípios e normas para sustentar e priorizar</w:t>
      </w:r>
      <w:r w:rsidR="00E6777F">
        <w:rPr>
          <w:rFonts w:ascii="Tahoma" w:eastAsia="Times New Roman" w:hAnsi="Tahoma" w:cs="Tahoma"/>
          <w:sz w:val="21"/>
          <w:szCs w:val="21"/>
          <w:lang w:val="pt-BR"/>
        </w:rPr>
        <w:t xml:space="preserve"> a entrega de valor público</w:t>
      </w:r>
      <w:r w:rsidR="0085290F">
        <w:rPr>
          <w:rFonts w:ascii="Tahoma" w:eastAsia="Times New Roman" w:hAnsi="Tahoma" w:cs="Tahoma"/>
          <w:sz w:val="21"/>
          <w:szCs w:val="21"/>
          <w:lang w:val="pt-BR"/>
        </w:rPr>
        <w:t xml:space="preserve"> 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o interesse público em relação ao interesse privado no setor público;</w:t>
      </w:r>
    </w:p>
    <w:p w14:paraId="40BD8DC5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III - Valor público - produtos e resultados gerados, preservados ou entregues pelo órgão ou entidade que representem respostas efetivas e úteis às necessidades ou às demandas de interesse público e modifiquem aspectos do conjunto da sociedade ou de grupos específicos reconhecidos como destinatários legítimos de bens e serviços públicos;</w:t>
      </w:r>
    </w:p>
    <w:p w14:paraId="42F49C74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IV - Alta administração - ocupantes de cargos de natureza política (CNP), 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Secretários,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Secretários Executivos, Subsecretários e cargos a estes equivalentes na Administração Autárquica e Fundacional d</w:t>
      </w:r>
      <w:r>
        <w:rPr>
          <w:rFonts w:ascii="Tahoma" w:eastAsia="Times New Roman" w:hAnsi="Tahoma" w:cs="Tahoma"/>
          <w:sz w:val="21"/>
          <w:szCs w:val="21"/>
          <w:lang w:val="pt-BR"/>
        </w:rPr>
        <w:t>este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Poder;</w:t>
      </w:r>
    </w:p>
    <w:p w14:paraId="500BC6BC" w14:textId="693F12B4" w:rsidR="19133870" w:rsidRDefault="19133870" w:rsidP="00072F4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19133870">
        <w:rPr>
          <w:rFonts w:ascii="Tahoma" w:eastAsia="Times New Roman" w:hAnsi="Tahoma" w:cs="Tahoma"/>
          <w:sz w:val="21"/>
          <w:szCs w:val="21"/>
          <w:lang w:val="pt-BR"/>
        </w:rPr>
        <w:t xml:space="preserve">V - Gestão de riscos - processo de natureza permanente, estabelecido, direcionado e monitorado pela alta administração, que contempla as atividades de identificar, avaliar e </w:t>
      </w:r>
      <w:r w:rsidRPr="19133870">
        <w:rPr>
          <w:rFonts w:ascii="Tahoma" w:eastAsia="Times New Roman" w:hAnsi="Tahoma" w:cs="Tahoma"/>
          <w:sz w:val="21"/>
          <w:szCs w:val="21"/>
          <w:lang w:val="pt-BR"/>
        </w:rPr>
        <w:lastRenderedPageBreak/>
        <w:t>gerenciar potenciais eventos que possam afetar o órgão ou a entidade, destinado a fornecer segurança razoável quanto à realização de seus objetivos; e</w:t>
      </w:r>
    </w:p>
    <w:p w14:paraId="2AAC7DA9" w14:textId="6BD7294C" w:rsidR="19133870" w:rsidRDefault="19133870" w:rsidP="00BC28D8">
      <w:pPr>
        <w:spacing w:beforeAutospacing="1" w:afterAutospacing="1" w:line="240" w:lineRule="auto"/>
        <w:ind w:hanging="10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19133870">
        <w:rPr>
          <w:rFonts w:ascii="Tahoma" w:eastAsia="Times New Roman" w:hAnsi="Tahoma" w:cs="Tahoma"/>
          <w:sz w:val="21"/>
          <w:szCs w:val="21"/>
          <w:lang w:val="pt-BR"/>
        </w:rPr>
        <w:t>VI - Medida Geral de Avaliação:  valor baseado em metodologia desenvolvida pela pesquisa acadêmica que não envolva critério de rateio, e seja baseado em evidências auditáveis</w:t>
      </w:r>
      <w:r w:rsidR="0088669C">
        <w:rPr>
          <w:rFonts w:ascii="Tahoma" w:eastAsia="Times New Roman" w:hAnsi="Tahoma" w:cs="Tahoma"/>
          <w:sz w:val="21"/>
          <w:szCs w:val="21"/>
          <w:lang w:val="pt-BR"/>
        </w:rPr>
        <w:t xml:space="preserve"> de custos</w:t>
      </w:r>
      <w:r w:rsidRPr="19133870">
        <w:rPr>
          <w:rFonts w:ascii="Tahoma" w:eastAsia="Times New Roman" w:hAnsi="Tahoma" w:cs="Tahoma"/>
          <w:sz w:val="21"/>
          <w:szCs w:val="21"/>
          <w:lang w:val="pt-BR"/>
        </w:rPr>
        <w:t>, permitindo a avaliação e comparação das atividades da estrutura da entidade internamente e possibilitando a comparação da estrutura entre entidades. </w:t>
      </w:r>
    </w:p>
    <w:p w14:paraId="7CD7549F" w14:textId="77C8ADB4" w:rsidR="00F80DEE" w:rsidRDefault="19133870" w:rsidP="1913387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19133870">
        <w:rPr>
          <w:rFonts w:ascii="Tahoma" w:eastAsia="Times New Roman" w:hAnsi="Tahoma" w:cs="Tahoma"/>
          <w:sz w:val="21"/>
          <w:szCs w:val="21"/>
          <w:lang w:val="pt-BR"/>
        </w:rPr>
        <w:t>V</w:t>
      </w:r>
      <w:r w:rsidR="00BC28D8">
        <w:rPr>
          <w:rFonts w:ascii="Tahoma" w:eastAsia="Times New Roman" w:hAnsi="Tahoma" w:cs="Tahoma"/>
          <w:sz w:val="21"/>
          <w:szCs w:val="21"/>
          <w:lang w:val="pt-BR"/>
        </w:rPr>
        <w:t>I</w:t>
      </w:r>
      <w:r w:rsidRPr="19133870">
        <w:rPr>
          <w:rFonts w:ascii="Tahoma" w:eastAsia="Times New Roman" w:hAnsi="Tahoma" w:cs="Tahoma"/>
          <w:sz w:val="21"/>
          <w:szCs w:val="21"/>
          <w:lang w:val="pt-BR"/>
        </w:rPr>
        <w:t>I – Nível de Serviço Comparado– medida geral de avaliação baseado em metodologia desenvolvida pela pesquisa da Universidade de Brasília voltada a subsidiar o processo decisório baseado em evidências auditáveis</w:t>
      </w:r>
      <w:r w:rsidR="0088669C">
        <w:rPr>
          <w:rFonts w:ascii="Tahoma" w:eastAsia="Times New Roman" w:hAnsi="Tahoma" w:cs="Tahoma"/>
          <w:sz w:val="21"/>
          <w:szCs w:val="21"/>
          <w:lang w:val="pt-BR"/>
        </w:rPr>
        <w:t xml:space="preserve"> de custos</w:t>
      </w:r>
      <w:r w:rsidRPr="19133870">
        <w:rPr>
          <w:rFonts w:ascii="Tahoma" w:eastAsia="Times New Roman" w:hAnsi="Tahoma" w:cs="Tahoma"/>
          <w:sz w:val="21"/>
          <w:szCs w:val="21"/>
          <w:lang w:val="pt-BR"/>
        </w:rPr>
        <w:t>, permitindo a avaliação e comparação das atividades da estrutura da entidade e possibilitando a comparação da estrutura entre entidades.</w:t>
      </w:r>
    </w:p>
    <w:p w14:paraId="548B3B5D" w14:textId="57A57239" w:rsidR="19133870" w:rsidRDefault="2964CFAE" w:rsidP="2964CFAE">
      <w:pPr>
        <w:spacing w:beforeAutospacing="1" w:afterAutospacing="1" w:line="240" w:lineRule="auto"/>
        <w:ind w:hanging="10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2964CFAE">
        <w:rPr>
          <w:rFonts w:ascii="Tahoma" w:eastAsia="Times New Roman" w:hAnsi="Tahoma" w:cs="Tahoma"/>
          <w:sz w:val="21"/>
          <w:szCs w:val="21"/>
          <w:lang w:val="pt-BR"/>
        </w:rPr>
        <w:t>VIII - Evidência Auditável</w:t>
      </w:r>
      <w:r w:rsidR="0088669C">
        <w:rPr>
          <w:rFonts w:ascii="Tahoma" w:eastAsia="Times New Roman" w:hAnsi="Tahoma" w:cs="Tahoma"/>
          <w:sz w:val="21"/>
          <w:szCs w:val="21"/>
          <w:lang w:val="pt-BR"/>
        </w:rPr>
        <w:t xml:space="preserve"> de custos</w:t>
      </w:r>
      <w:r w:rsidRPr="2964CFAE">
        <w:rPr>
          <w:rFonts w:ascii="Tahoma" w:eastAsia="Times New Roman" w:hAnsi="Tahoma" w:cs="Tahoma"/>
          <w:sz w:val="21"/>
          <w:szCs w:val="21"/>
          <w:lang w:val="pt-BR"/>
        </w:rPr>
        <w:t>: elemento estrutural para a realização de auditoria da gestão e governança baseada em custos, caracterizada como uma informação que comunica e pactua por meio dos atributos de avaliação e comparação advindos da contabilidade financeira pública. </w:t>
      </w:r>
    </w:p>
    <w:p w14:paraId="1F641078" w14:textId="31487D79" w:rsidR="00276AEB" w:rsidRPr="00412310" w:rsidRDefault="00646E19" w:rsidP="00412310">
      <w:pPr>
        <w:spacing w:beforeAutospacing="1" w:afterAutospacing="1" w:line="240" w:lineRule="auto"/>
        <w:ind w:hanging="10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>
        <w:rPr>
          <w:rFonts w:ascii="Tahoma" w:eastAsia="Times New Roman" w:hAnsi="Tahoma" w:cs="Tahoma"/>
          <w:sz w:val="21"/>
          <w:szCs w:val="21"/>
          <w:lang w:val="pt-BR"/>
        </w:rPr>
        <w:t>IX - Custos</w:t>
      </w:r>
      <w:r w:rsidRPr="19133870">
        <w:rPr>
          <w:rFonts w:ascii="Tahoma" w:eastAsia="Times New Roman" w:hAnsi="Tahoma" w:cs="Tahoma"/>
          <w:sz w:val="21"/>
          <w:szCs w:val="21"/>
          <w:lang w:val="pt-BR"/>
        </w:rPr>
        <w:t xml:space="preserve">: </w:t>
      </w:r>
      <w:r w:rsidR="00412310" w:rsidRPr="00412310">
        <w:rPr>
          <w:rFonts w:ascii="Tahoma" w:eastAsia="Times New Roman" w:hAnsi="Tahoma" w:cs="Tahoma"/>
          <w:sz w:val="21"/>
          <w:szCs w:val="21"/>
          <w:lang w:val="pt-BR"/>
        </w:rPr>
        <w:t>sacrifício de recurso decorrente do processo produtivo do setor público</w:t>
      </w:r>
      <w:r w:rsidR="006B27A5">
        <w:rPr>
          <w:rFonts w:ascii="Tahoma" w:eastAsia="Times New Roman" w:hAnsi="Tahoma" w:cs="Tahoma"/>
          <w:sz w:val="21"/>
          <w:szCs w:val="21"/>
          <w:lang w:val="pt-BR"/>
        </w:rPr>
        <w:t>.</w:t>
      </w:r>
    </w:p>
    <w:p w14:paraId="3E014A0D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CAPÍTULO II</w:t>
      </w:r>
    </w:p>
    <w:p w14:paraId="5282A665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DOS PRINCÍPIOS E DIRETRIZES</w:t>
      </w:r>
    </w:p>
    <w:p w14:paraId="79364A14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3º São princípios da governança pública:</w:t>
      </w:r>
    </w:p>
    <w:p w14:paraId="32C4D5DB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capacidade de resposta;</w:t>
      </w:r>
    </w:p>
    <w:p w14:paraId="444CFE50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 - integridade;</w:t>
      </w:r>
    </w:p>
    <w:p w14:paraId="58C50F0A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III - confiabilidade;</w:t>
      </w:r>
    </w:p>
    <w:p w14:paraId="1ADED385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IV - melhoria regulatória;</w:t>
      </w:r>
    </w:p>
    <w:p w14:paraId="71654378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 - transparência; e</w:t>
      </w:r>
    </w:p>
    <w:p w14:paraId="54DA4E99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VI - prestação de contas e responsabilidade.</w:t>
      </w:r>
    </w:p>
    <w:p w14:paraId="56063519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4° São diretrizes da governança pública:</w:t>
      </w:r>
    </w:p>
    <w:p w14:paraId="472FE10A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direcionar ações para a busca de resultados para a sociedade, propondo soluções tempestivas e inovadoras para lidar com a limitação de recursos e com as mudanças de prioridades;</w:t>
      </w:r>
    </w:p>
    <w:p w14:paraId="12D91820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 - promover a desburocratização, a racionalização administrativa, a modernização da gestão pública e a integração dos serviços públicos, especialmente aqueles prestados por meio eletrônico, conforme orientações do órgão central de planejamento;</w:t>
      </w:r>
    </w:p>
    <w:p w14:paraId="2D7F2EC9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III - monitorar o desempenho e avaliar a concepção, a implementação e os resultados das políticas públicas e das ações prioritárias para assegurar que as diretrizes estratégicas sejam observadas;</w:t>
      </w:r>
    </w:p>
    <w:p w14:paraId="0332A07A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lastRenderedPageBreak/>
        <w:t>IV - promover a integração entre os diferentes níveis e esferas do setor público, com vistas a gerar, preservar e entregar valor público;</w:t>
      </w:r>
    </w:p>
    <w:p w14:paraId="4843186D" w14:textId="77777777" w:rsidR="00F80DEE" w:rsidRPr="00DB2BE8" w:rsidRDefault="7D816B50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7D816B50">
        <w:rPr>
          <w:rFonts w:ascii="Tahoma" w:eastAsia="Times New Roman" w:hAnsi="Tahoma" w:cs="Tahoma"/>
          <w:sz w:val="21"/>
          <w:szCs w:val="21"/>
          <w:lang w:val="pt-BR"/>
        </w:rPr>
        <w:t>V - fazer incorporar padrões elevados de conduta pela alta administração para orientar o comportamento dos agentes públicos, em consonância com as funções e as competências dos órgãos e entidades;</w:t>
      </w:r>
    </w:p>
    <w:p w14:paraId="12C93D34" w14:textId="76AFE948" w:rsidR="00F80DEE" w:rsidRPr="00DB2BE8" w:rsidRDefault="7D816B50" w:rsidP="7D816B5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7D816B50">
        <w:rPr>
          <w:rFonts w:ascii="Tahoma" w:eastAsia="Tahoma" w:hAnsi="Tahoma" w:cs="Tahoma"/>
          <w:sz w:val="21"/>
          <w:szCs w:val="21"/>
          <w:lang w:val="pt-BR"/>
        </w:rPr>
        <w:t>VI - implementar controles internos fundamentados em evidência auditáveis baseadas em custos, e também na gestão de risco, que privilegiará ações estratégicas de prevenção e correção antes de processos sancionadores;</w:t>
      </w:r>
    </w:p>
    <w:p w14:paraId="74DE75F7" w14:textId="6FFF2543" w:rsidR="00F80DEE" w:rsidRPr="00DB2BE8" w:rsidRDefault="7D816B50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7D816B50">
        <w:rPr>
          <w:rFonts w:ascii="Tahoma" w:eastAsia="Times New Roman" w:hAnsi="Tahoma" w:cs="Tahoma"/>
          <w:sz w:val="21"/>
          <w:szCs w:val="21"/>
          <w:lang w:val="pt-BR"/>
        </w:rPr>
        <w:t>VII - avaliar as propostas de criação, expansão ou aperfeiçoamento de políticas públicas e aferir seus custos e benefícios;</w:t>
      </w:r>
    </w:p>
    <w:p w14:paraId="156085C3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VIII - avaliar a conformidade da execução das políticas públicas com as diretrizes de planejamento estratégico;</w:t>
      </w:r>
    </w:p>
    <w:p w14:paraId="32F83539" w14:textId="6298A4D7" w:rsidR="00F80DEE" w:rsidRDefault="58414EE8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58414EE8">
        <w:rPr>
          <w:rFonts w:ascii="Tahoma" w:eastAsia="Times New Roman" w:hAnsi="Tahoma" w:cs="Tahoma"/>
          <w:sz w:val="21"/>
          <w:szCs w:val="21"/>
          <w:lang w:val="pt-BR"/>
        </w:rPr>
        <w:t>IX - manter processo decisório orientado pelas evidências auditáveis baseado na medida de nível de serviço comparado, pela conformidade legal, pela qualidade regulatória, pela desburocratização e pelo apoio à participação da sociedade;</w:t>
      </w:r>
    </w:p>
    <w:p w14:paraId="22AD7CC2" w14:textId="7DA83BE8" w:rsidR="58414EE8" w:rsidRPr="002F223E" w:rsidRDefault="58414EE8" w:rsidP="58414EE8">
      <w:pPr>
        <w:jc w:val="both"/>
        <w:rPr>
          <w:lang w:val="pt-BR"/>
        </w:rPr>
      </w:pPr>
      <w:r w:rsidRPr="58414EE8">
        <w:rPr>
          <w:rFonts w:ascii="Tahoma" w:eastAsia="Tahoma" w:hAnsi="Tahoma" w:cs="Tahoma"/>
          <w:sz w:val="21"/>
          <w:szCs w:val="21"/>
          <w:lang w:val="pt-BR"/>
        </w:rPr>
        <w:t>IX - manter processo decisório orientado pelas evidências auditáveis focado em custos baseado no nível de serviço comparado, pela conformidade legal, pela qualidade regulatória, pela desburocratização e pelo apoio à participação da sociedade;</w:t>
      </w:r>
    </w:p>
    <w:p w14:paraId="771EAC10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X - editar e revisar atos normativos, pautando-se pelas boas práticas regulatórias e pela legitimidade, estabilidade e coerência do ordenamento jurídico e realizando consultas públicas sempre que conveniente;</w:t>
      </w:r>
    </w:p>
    <w:p w14:paraId="37050DE5" w14:textId="77777777" w:rsidR="0017537C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XI - promover a participação social por meio de comunicação aberta, voluntária e transparente das atividades e dos resultados do órgão ou entidade, de maneira a fortalecer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e</w:t>
      </w:r>
      <w:r w:rsidRPr="001D5F41">
        <w:rPr>
          <w:rFonts w:ascii="Tahoma" w:eastAsia="Times New Roman" w:hAnsi="Tahoma" w:cs="Tahoma"/>
          <w:sz w:val="21"/>
          <w:szCs w:val="21"/>
          <w:lang w:val="pt-BR"/>
        </w:rPr>
        <w:t xml:space="preserve"> garantir o direito de acesso à informação, que será franqueada, mediante procedimentos objetivos e ágeis, de forma transparente, clara e em linguagem de fácil compreensão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0AD77098" w14:textId="30EB7147" w:rsidR="00A55A86" w:rsidRDefault="0017537C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XII </w:t>
      </w:r>
      <w:r w:rsidR="002F2136"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promover</w:t>
      </w:r>
      <w:r w:rsidR="002F2136">
        <w:rPr>
          <w:rFonts w:ascii="Tahoma" w:eastAsia="Times New Roman" w:hAnsi="Tahoma" w:cs="Tahoma"/>
          <w:sz w:val="21"/>
          <w:szCs w:val="21"/>
          <w:lang w:val="pt-BR"/>
        </w:rPr>
        <w:t xml:space="preserve"> a</w:t>
      </w:r>
      <w:r w:rsidR="00F80DEE"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="001C6A99">
        <w:rPr>
          <w:rFonts w:ascii="Tahoma" w:eastAsia="Times New Roman" w:hAnsi="Tahoma" w:cs="Tahoma"/>
          <w:sz w:val="21"/>
          <w:szCs w:val="21"/>
          <w:lang w:val="pt-BR"/>
        </w:rPr>
        <w:t>audit</w:t>
      </w:r>
      <w:r w:rsidR="00B563DD">
        <w:rPr>
          <w:rFonts w:ascii="Tahoma" w:eastAsia="Times New Roman" w:hAnsi="Tahoma" w:cs="Tahoma"/>
          <w:sz w:val="21"/>
          <w:szCs w:val="21"/>
          <w:lang w:val="pt-BR"/>
        </w:rPr>
        <w:t xml:space="preserve">oria interna governamental </w:t>
      </w:r>
      <w:r w:rsidR="00A55A86">
        <w:rPr>
          <w:rFonts w:ascii="Tahoma" w:eastAsia="Times New Roman" w:hAnsi="Tahoma" w:cs="Tahoma"/>
          <w:sz w:val="21"/>
          <w:szCs w:val="21"/>
          <w:lang w:val="pt-BR"/>
        </w:rPr>
        <w:t xml:space="preserve">buscando adicionar </w:t>
      </w:r>
      <w:r w:rsidR="00F8418A" w:rsidRPr="00F8418A">
        <w:rPr>
          <w:rFonts w:ascii="Tahoma" w:eastAsia="Times New Roman" w:hAnsi="Tahoma" w:cs="Tahoma"/>
          <w:sz w:val="21"/>
          <w:szCs w:val="21"/>
          <w:lang w:val="pt-BR"/>
        </w:rPr>
        <w:t xml:space="preserve">valor e melhorar as operações das organizações </w:t>
      </w:r>
      <w:r w:rsidR="00643427">
        <w:rPr>
          <w:rFonts w:ascii="Tahoma" w:eastAsia="Times New Roman" w:hAnsi="Tahoma" w:cs="Tahoma"/>
          <w:sz w:val="21"/>
          <w:szCs w:val="21"/>
          <w:lang w:val="pt-BR"/>
        </w:rPr>
        <w:t xml:space="preserve">buscando </w:t>
      </w:r>
      <w:r w:rsidR="00F8418A" w:rsidRPr="00F8418A">
        <w:rPr>
          <w:rFonts w:ascii="Tahoma" w:eastAsia="Times New Roman" w:hAnsi="Tahoma" w:cs="Tahoma"/>
          <w:sz w:val="21"/>
          <w:szCs w:val="21"/>
          <w:lang w:val="pt-BR"/>
        </w:rPr>
        <w:t>alcan</w:t>
      </w:r>
      <w:r w:rsidR="00643427">
        <w:rPr>
          <w:rFonts w:ascii="Tahoma" w:eastAsia="Times New Roman" w:hAnsi="Tahoma" w:cs="Tahoma"/>
          <w:sz w:val="21"/>
          <w:szCs w:val="21"/>
          <w:lang w:val="pt-BR"/>
        </w:rPr>
        <w:t xml:space="preserve">çar </w:t>
      </w:r>
      <w:r w:rsidR="00F8418A" w:rsidRPr="00F8418A">
        <w:rPr>
          <w:rFonts w:ascii="Tahoma" w:eastAsia="Times New Roman" w:hAnsi="Tahoma" w:cs="Tahoma"/>
          <w:sz w:val="21"/>
          <w:szCs w:val="21"/>
          <w:lang w:val="pt-BR"/>
        </w:rPr>
        <w:t>seus objetivos, mediante a abordagem sistemática e disciplinada para avaliar e melhorar a eficácia dos processos de governança, de gestão de riscos e de controle</w:t>
      </w:r>
      <w:r w:rsidR="005C1A7F">
        <w:rPr>
          <w:rFonts w:ascii="Tahoma" w:eastAsia="Times New Roman" w:hAnsi="Tahoma" w:cs="Tahoma"/>
          <w:sz w:val="21"/>
          <w:szCs w:val="21"/>
          <w:lang w:val="pt-BR"/>
        </w:rPr>
        <w:t>;</w:t>
      </w:r>
      <w:r w:rsidR="00884934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="003175F0">
        <w:rPr>
          <w:rFonts w:ascii="Tahoma" w:eastAsia="Times New Roman" w:hAnsi="Tahoma" w:cs="Tahoma"/>
          <w:sz w:val="21"/>
          <w:szCs w:val="21"/>
          <w:lang w:val="pt-BR"/>
        </w:rPr>
        <w:t>e</w:t>
      </w:r>
    </w:p>
    <w:p w14:paraId="367EE05C" w14:textId="0CEF25A8" w:rsidR="00F80DEE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XI</w:t>
      </w:r>
      <w:r w:rsidR="0017537C">
        <w:rPr>
          <w:rFonts w:ascii="Tahoma" w:eastAsia="Times New Roman" w:hAnsi="Tahoma" w:cs="Tahoma"/>
          <w:sz w:val="21"/>
          <w:szCs w:val="21"/>
          <w:lang w:val="pt-BR"/>
        </w:rPr>
        <w:t>I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I - promover a tomada de decisão levando em consideração a avaliação dos ambientes interno e externo do órgão ou entidade e dos diferentes interesses da sociedade.</w:t>
      </w:r>
    </w:p>
    <w:p w14:paraId="24096801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CAPÍTULO III</w:t>
      </w:r>
    </w:p>
    <w:p w14:paraId="17E7B459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DOS MECANISMOS DE GOVERNANÇA PÚBLICA</w:t>
      </w:r>
    </w:p>
    <w:p w14:paraId="2EFE86D6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5º São mecanismos para o exercício da governança pública:</w:t>
      </w:r>
    </w:p>
    <w:p w14:paraId="758784AC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Liderança - conjunto de práticas de natureza humana ou comportamental, tais como integridade, competência, responsabilidade e motivação, exercido nos principais cargos de órgãos ou entidades, para assegurar a existência das condições mínimas para o exercício da boa governança;</w:t>
      </w:r>
    </w:p>
    <w:p w14:paraId="6AF9BEE1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lastRenderedPageBreak/>
        <w:t>II - Estratégia - definição de diretrizes, objetivos, planos e ações, além de critérios de priorização e alinhamento entre os órgãos e entidades e as partes interessadas, de maneira que os serviços e produtos de responsabilidade do órgão ou entidade alcancem o resultado pretendido; e</w:t>
      </w:r>
    </w:p>
    <w:p w14:paraId="0A1CBC72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III - Controle - processos estruturados para mitigar os possíveis riscos com vistas ao alcance dos objetivos institucionais e para garantir a execução ordenada, ética, econômica, eficiente e eficaz das atividades do órgão ou entidade, com preservação da legalidade e da economicidade no dispêndio de recursos públicos.</w:t>
      </w:r>
    </w:p>
    <w:p w14:paraId="0B761AE3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6º Compete à alta administração implementar e manter mecanismos, instâncias e práticas de governança compreendendo, no mínimo:</w:t>
      </w:r>
    </w:p>
    <w:p w14:paraId="4CF23627" w14:textId="20A3F0DE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formas de acompanhamento de resultados</w:t>
      </w:r>
      <w:r w:rsidR="00D230AE">
        <w:rPr>
          <w:rFonts w:ascii="Tahoma" w:eastAsia="Times New Roman" w:hAnsi="Tahoma" w:cs="Tahoma"/>
          <w:sz w:val="21"/>
          <w:szCs w:val="21"/>
          <w:lang w:val="pt-BR"/>
        </w:rPr>
        <w:t xml:space="preserve"> por meio </w:t>
      </w:r>
      <w:r>
        <w:rPr>
          <w:rFonts w:ascii="Tahoma" w:eastAsia="Times New Roman" w:hAnsi="Tahoma" w:cs="Tahoma"/>
          <w:sz w:val="21"/>
          <w:szCs w:val="21"/>
          <w:lang w:val="pt-BR"/>
        </w:rPr>
        <w:t>do Nível de Serviço Comparado</w:t>
      </w:r>
      <w:r w:rsidR="00D230AE">
        <w:rPr>
          <w:rFonts w:ascii="Tahoma" w:eastAsia="Times New Roman" w:hAnsi="Tahoma" w:cs="Tahoma"/>
          <w:sz w:val="21"/>
          <w:szCs w:val="21"/>
          <w:lang w:val="pt-BR"/>
        </w:rPr>
        <w:t xml:space="preserve"> e outros índices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03145F26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 - soluções para melhoria do desempenho do órgão ou entidade;</w:t>
      </w:r>
    </w:p>
    <w:p w14:paraId="3F92D446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III - mecanismos institucionais para mapeamento de processos;</w:t>
      </w:r>
    </w:p>
    <w:p w14:paraId="7EE6665B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IV - instrumentos de promoção do processo decisório com base em evidências; e</w:t>
      </w:r>
    </w:p>
    <w:p w14:paraId="67F1BB99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 - elaboração e implementação de planejamento estratégico do órgão ou entidade.</w:t>
      </w:r>
    </w:p>
    <w:p w14:paraId="3FB6D73D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CAPÍTULO IV</w:t>
      </w:r>
    </w:p>
    <w:p w14:paraId="646C2642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DA GOVERNANÇA PÚBLICA</w:t>
      </w:r>
    </w:p>
    <w:p w14:paraId="2404AFC8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Seção I</w:t>
      </w:r>
    </w:p>
    <w:p w14:paraId="62D86485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Da Governança Pública em Órgãos e Entidades</w:t>
      </w:r>
    </w:p>
    <w:p w14:paraId="22952C7E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7º Compete aos órgãos e às entidades integrantes d</w:t>
      </w:r>
      <w:r>
        <w:rPr>
          <w:rFonts w:ascii="Tahoma" w:eastAsia="Times New Roman" w:hAnsi="Tahoma" w:cs="Tahoma"/>
          <w:sz w:val="21"/>
          <w:szCs w:val="21"/>
          <w:lang w:val="pt-BR"/>
        </w:rPr>
        <w:t>este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Poder:</w:t>
      </w:r>
    </w:p>
    <w:p w14:paraId="4FD8A002" w14:textId="3F9520FA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executar a Política de Governança Pública</w:t>
      </w:r>
      <w:r w:rsidR="003175F0">
        <w:rPr>
          <w:rFonts w:ascii="Tahoma" w:eastAsia="Times New Roman" w:hAnsi="Tahoma" w:cs="Tahoma"/>
          <w:sz w:val="21"/>
          <w:szCs w:val="21"/>
          <w:lang w:val="pt-BR"/>
        </w:rPr>
        <w:t>, risco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e </w:t>
      </w:r>
      <w:r w:rsidRPr="00C27ED9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, de maneira a incorporar os princípios e as diretrizes, e as recomendações oriundas de manuais, guias e resoluções do Conselho de Governança Pública</w:t>
      </w:r>
      <w:r w:rsidR="00334B8C">
        <w:rPr>
          <w:rFonts w:ascii="Tahoma" w:eastAsia="Times New Roman" w:hAnsi="Tahoma" w:cs="Tahoma"/>
          <w:sz w:val="21"/>
          <w:szCs w:val="21"/>
          <w:lang w:val="pt-BR"/>
        </w:rPr>
        <w:t xml:space="preserve">, </w:t>
      </w:r>
      <w:r w:rsidR="00F45CB0">
        <w:rPr>
          <w:rFonts w:ascii="Tahoma" w:eastAsia="Times New Roman" w:hAnsi="Tahoma" w:cs="Tahoma"/>
          <w:sz w:val="21"/>
          <w:szCs w:val="21"/>
          <w:lang w:val="pt-BR"/>
        </w:rPr>
        <w:t>Risco e 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- CGov; e</w:t>
      </w:r>
    </w:p>
    <w:p w14:paraId="447F5C72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AB58E7">
        <w:rPr>
          <w:rFonts w:ascii="Tahoma" w:eastAsia="Times New Roman" w:hAnsi="Tahoma" w:cs="Tahoma"/>
          <w:sz w:val="21"/>
          <w:szCs w:val="21"/>
          <w:lang w:val="pt-BR"/>
        </w:rPr>
        <w:t xml:space="preserve">II - encaminhar ao CGov propostas relacionadas às competências previstas no artigo </w:t>
      </w:r>
      <w:r>
        <w:rPr>
          <w:rFonts w:ascii="Tahoma" w:eastAsia="Times New Roman" w:hAnsi="Tahoma" w:cs="Tahoma"/>
          <w:sz w:val="21"/>
          <w:szCs w:val="21"/>
          <w:lang w:val="pt-BR"/>
        </w:rPr>
        <w:t>10</w:t>
      </w:r>
      <w:r w:rsidRPr="00AB58E7">
        <w:rPr>
          <w:rFonts w:ascii="Tahoma" w:eastAsia="Times New Roman" w:hAnsi="Tahoma" w:cs="Tahoma"/>
          <w:sz w:val="21"/>
          <w:szCs w:val="21"/>
          <w:lang w:val="pt-BR"/>
        </w:rPr>
        <w:t>, com a justificativa da proposição e a minuta da resolução pertinente, se for o caso.</w:t>
      </w:r>
    </w:p>
    <w:p w14:paraId="650A5495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Seção II</w:t>
      </w:r>
    </w:p>
    <w:p w14:paraId="585BC9CB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Do Conselho de Governança Pública</w:t>
      </w:r>
    </w:p>
    <w:p w14:paraId="54595FA4" w14:textId="22D34098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Art. 8º Fica instituído o </w:t>
      </w:r>
      <w:r w:rsidR="00F45CB0" w:rsidRPr="00DB2BE8">
        <w:rPr>
          <w:rFonts w:ascii="Tahoma" w:eastAsia="Times New Roman" w:hAnsi="Tahoma" w:cs="Tahoma"/>
          <w:sz w:val="21"/>
          <w:szCs w:val="21"/>
          <w:lang w:val="pt-BR"/>
        </w:rPr>
        <w:t>Conselho de Governança Pública</w:t>
      </w:r>
      <w:r w:rsidR="00F45CB0">
        <w:rPr>
          <w:rFonts w:ascii="Tahoma" w:eastAsia="Times New Roman" w:hAnsi="Tahoma" w:cs="Tahoma"/>
          <w:sz w:val="21"/>
          <w:szCs w:val="21"/>
          <w:lang w:val="pt-BR"/>
        </w:rPr>
        <w:t>, Risco e Compliance</w:t>
      </w:r>
      <w:r w:rsidR="00F45CB0"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- CGov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com a finalidade de assessorar 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o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dirigente máximo 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do Poder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na condução da Política de Governança Pública</w:t>
      </w:r>
      <w:r w:rsidR="0023428C">
        <w:rPr>
          <w:rFonts w:ascii="Tahoma" w:eastAsia="Times New Roman" w:hAnsi="Tahoma" w:cs="Tahoma"/>
          <w:sz w:val="21"/>
          <w:szCs w:val="21"/>
          <w:lang w:val="pt-BR"/>
        </w:rPr>
        <w:t xml:space="preserve">, risco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e </w:t>
      </w:r>
      <w:r w:rsidRPr="00C27ED9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do Pode</w:t>
      </w:r>
      <w:r>
        <w:rPr>
          <w:rFonts w:ascii="Tahoma" w:eastAsia="Times New Roman" w:hAnsi="Tahoma" w:cs="Tahoma"/>
          <w:sz w:val="21"/>
          <w:szCs w:val="21"/>
          <w:lang w:val="pt-BR"/>
        </w:rPr>
        <w:t>r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.</w:t>
      </w:r>
    </w:p>
    <w:p w14:paraId="03B6E9D4" w14:textId="77777777" w:rsidR="00F80DEE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9º O CGov é composto pelos seguintes membros titulares permanentes:</w:t>
      </w:r>
    </w:p>
    <w:p w14:paraId="23C72BA7" w14:textId="77777777" w:rsidR="00D8626A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I - </w:t>
      </w:r>
      <w:r w:rsidR="00E569EF" w:rsidRPr="00DB2BE8">
        <w:rPr>
          <w:rFonts w:ascii="Tahoma" w:eastAsia="Times New Roman" w:hAnsi="Tahoma" w:cs="Tahoma"/>
          <w:sz w:val="21"/>
          <w:szCs w:val="21"/>
          <w:lang w:val="pt-BR"/>
        </w:rPr>
        <w:t>Secretário</w:t>
      </w:r>
      <w:r w:rsidR="00E569EF">
        <w:rPr>
          <w:rFonts w:ascii="Tahoma" w:eastAsia="Times New Roman" w:hAnsi="Tahoma" w:cs="Tahoma"/>
          <w:sz w:val="21"/>
          <w:szCs w:val="21"/>
          <w:lang w:val="pt-BR"/>
        </w:rPr>
        <w:t xml:space="preserve"> de Educação ou chefe de órgão equivalente que incorpore esta atribuição</w:t>
      </w:r>
      <w:r w:rsidR="00D8626A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1B3515ED" w14:textId="05B6FABF" w:rsidR="00F80DEE" w:rsidRPr="00DB2BE8" w:rsidRDefault="00D8626A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>
        <w:rPr>
          <w:rFonts w:ascii="Tahoma" w:eastAsia="Times New Roman" w:hAnsi="Tahoma" w:cs="Tahoma"/>
          <w:sz w:val="21"/>
          <w:szCs w:val="21"/>
          <w:lang w:val="pt-BR"/>
        </w:rPr>
        <w:t>II</w:t>
      </w:r>
      <w:r w:rsidR="003A1F6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>-</w:t>
      </w:r>
      <w:r w:rsidR="003A1F6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="00F80DEE"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Secretário </w:t>
      </w:r>
      <w:r w:rsidR="00F80DEE">
        <w:rPr>
          <w:rFonts w:ascii="Tahoma" w:eastAsia="Times New Roman" w:hAnsi="Tahoma" w:cs="Tahoma"/>
          <w:sz w:val="21"/>
          <w:szCs w:val="21"/>
          <w:lang w:val="pt-BR"/>
        </w:rPr>
        <w:t>de Gestão/Administração ou chefe de órgão equivalente que incorpore esta atribuição</w:t>
      </w:r>
      <w:r w:rsidR="00F80DEE" w:rsidRPr="00DB2BE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5E96E981" w14:textId="0BF12703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lastRenderedPageBreak/>
        <w:t>I</w:t>
      </w:r>
      <w:r w:rsidR="00D8626A">
        <w:rPr>
          <w:rFonts w:ascii="Tahoma" w:eastAsia="Times New Roman" w:hAnsi="Tahoma" w:cs="Tahoma"/>
          <w:sz w:val="21"/>
          <w:szCs w:val="21"/>
          <w:lang w:val="pt-BR"/>
        </w:rPr>
        <w:t>I</w:t>
      </w:r>
      <w:r>
        <w:rPr>
          <w:rFonts w:ascii="Tahoma" w:eastAsia="Times New Roman" w:hAnsi="Tahoma" w:cs="Tahoma"/>
          <w:sz w:val="21"/>
          <w:szCs w:val="21"/>
          <w:lang w:val="pt-BR"/>
        </w:rPr>
        <w:t>I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>Chefe da Auditoria/Controladoria interna ou chefe de órgão equivalente que incorpore esta atribuição;</w:t>
      </w:r>
    </w:p>
    <w:p w14:paraId="5E88F3D8" w14:textId="7F7273D1" w:rsidR="00F80DEE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</w:t>
      </w:r>
      <w:r w:rsidR="00D8626A">
        <w:rPr>
          <w:rFonts w:ascii="Tahoma" w:eastAsia="Times New Roman" w:hAnsi="Tahoma" w:cs="Tahoma"/>
          <w:sz w:val="21"/>
          <w:szCs w:val="21"/>
          <w:lang w:val="pt-BR"/>
        </w:rPr>
        <w:t>V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Secretário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de Planejamento, Orçamento e Recursos Humanos ou chefe de órgão equivalente que incorpore esta atribuiç</w:t>
      </w:r>
      <w:r w:rsidR="005B2C59">
        <w:rPr>
          <w:rFonts w:ascii="Tahoma" w:eastAsia="Times New Roman" w:hAnsi="Tahoma" w:cs="Tahoma"/>
          <w:sz w:val="21"/>
          <w:szCs w:val="21"/>
          <w:lang w:val="pt-BR"/>
        </w:rPr>
        <w:t>ão</w:t>
      </w:r>
      <w:r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1698B531" w14:textId="64D2135B" w:rsidR="005B2C59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>
        <w:rPr>
          <w:rFonts w:ascii="Tahoma" w:eastAsia="Times New Roman" w:hAnsi="Tahoma" w:cs="Tahoma"/>
          <w:sz w:val="21"/>
          <w:szCs w:val="21"/>
          <w:lang w:val="pt-BR"/>
        </w:rPr>
        <w:t>V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Secretário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de Saúde ou chefe de órgão equivalente que incorpore </w:t>
      </w:r>
      <w:r w:rsidR="005B2C59">
        <w:rPr>
          <w:rFonts w:ascii="Tahoma" w:eastAsia="Times New Roman" w:hAnsi="Tahoma" w:cs="Tahoma"/>
          <w:sz w:val="21"/>
          <w:szCs w:val="21"/>
          <w:lang w:val="pt-BR"/>
        </w:rPr>
        <w:t>esta atribuição;</w:t>
      </w:r>
    </w:p>
    <w:p w14:paraId="087C651B" w14:textId="77777777" w:rsidR="00F80DEE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§ 1º Cada membro titular deve indicar seu substituto para suas ausências e impedimentos.</w:t>
      </w:r>
    </w:p>
    <w:p w14:paraId="273F79F4" w14:textId="77777777" w:rsidR="00F80DEE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§ </w:t>
      </w:r>
      <w:r>
        <w:rPr>
          <w:rFonts w:ascii="Tahoma" w:eastAsia="Times New Roman" w:hAnsi="Tahoma" w:cs="Tahoma"/>
          <w:sz w:val="21"/>
          <w:szCs w:val="21"/>
          <w:lang w:val="pt-BR"/>
        </w:rPr>
        <w:t>2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º </w:t>
      </w:r>
      <w:r>
        <w:rPr>
          <w:rFonts w:ascii="Tahoma" w:eastAsia="Times New Roman" w:hAnsi="Tahoma" w:cs="Tahoma"/>
          <w:sz w:val="21"/>
          <w:szCs w:val="21"/>
          <w:lang w:val="pt-BR"/>
        </w:rPr>
        <w:t>Na primeira reunião do CGOV será definido seu coordenador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.</w:t>
      </w:r>
    </w:p>
    <w:p w14:paraId="49364182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§ </w:t>
      </w:r>
      <w:r>
        <w:rPr>
          <w:rFonts w:ascii="Tahoma" w:eastAsia="Times New Roman" w:hAnsi="Tahoma" w:cs="Tahoma"/>
          <w:sz w:val="21"/>
          <w:szCs w:val="21"/>
          <w:lang w:val="pt-BR"/>
        </w:rPr>
        <w:t>3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º O CGov deve deliberar em reunião, mediante convocação de seu coordenador.</w:t>
      </w:r>
    </w:p>
    <w:p w14:paraId="417BF716" w14:textId="77777777" w:rsidR="00F80DEE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§ 3º A critério do CGov, representantes de outros órgãos e entidades do Poder </w:t>
      </w:r>
      <w:r>
        <w:rPr>
          <w:rFonts w:ascii="Tahoma" w:eastAsia="Times New Roman" w:hAnsi="Tahoma" w:cs="Tahoma"/>
          <w:sz w:val="21"/>
          <w:szCs w:val="21"/>
          <w:lang w:val="pt-BR"/>
        </w:rPr>
        <w:t>e de outras entidades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, podem ser convocados a participar das reuniões de trabalho do Conselho, sem direito a voto.</w:t>
      </w:r>
    </w:p>
    <w:p w14:paraId="4BC2DF2F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10. Compete ao CGov:</w:t>
      </w:r>
    </w:p>
    <w:p w14:paraId="0DF8DFE6" w14:textId="52E4D9A9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propor medidas, mecanismos e práticas organizacionais para o atendimento aos princípios e às diretrizes de governança pública</w:t>
      </w:r>
      <w:r w:rsidR="00206676">
        <w:rPr>
          <w:rFonts w:ascii="Tahoma" w:eastAsia="Times New Roman" w:hAnsi="Tahoma" w:cs="Tahoma"/>
          <w:sz w:val="21"/>
          <w:szCs w:val="21"/>
          <w:lang w:val="pt-BR"/>
        </w:rPr>
        <w:t xml:space="preserve">, risco e </w:t>
      </w:r>
      <w:r w:rsidR="00206676" w:rsidRPr="00206676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="00206676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estabelecidos;</w:t>
      </w:r>
    </w:p>
    <w:p w14:paraId="1FB23B85" w14:textId="3B9E6224" w:rsidR="00F80DEE" w:rsidRPr="00AB58E7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 - aprovar manuais e guias com medidas, mecanismos e práticas organizacionais que contribuam para a implementação dos princípios e das diretrizes de governança pública</w:t>
      </w:r>
      <w:r w:rsidR="001474A9">
        <w:rPr>
          <w:rFonts w:ascii="Tahoma" w:eastAsia="Times New Roman" w:hAnsi="Tahoma" w:cs="Tahoma"/>
          <w:sz w:val="21"/>
          <w:szCs w:val="21"/>
          <w:lang w:val="pt-BR"/>
        </w:rPr>
        <w:t xml:space="preserve">, risco e </w:t>
      </w:r>
      <w:r w:rsidR="001474A9" w:rsidRPr="001474A9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="001474A9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Pr="00AB58E7">
        <w:rPr>
          <w:rFonts w:ascii="Tahoma" w:eastAsia="Times New Roman" w:hAnsi="Tahoma" w:cs="Tahoma"/>
          <w:sz w:val="21"/>
          <w:szCs w:val="21"/>
          <w:lang w:val="pt-BR"/>
        </w:rPr>
        <w:t>estabelecidos;</w:t>
      </w:r>
    </w:p>
    <w:p w14:paraId="13A2234D" w14:textId="5CE5746C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AB58E7">
        <w:rPr>
          <w:rFonts w:ascii="Tahoma" w:eastAsia="Times New Roman" w:hAnsi="Tahoma" w:cs="Tahoma"/>
          <w:sz w:val="21"/>
          <w:szCs w:val="21"/>
          <w:lang w:val="pt-BR"/>
        </w:rPr>
        <w:t>III - aprovar recomendações aos colegiados temáticos para garantir a coerência e aprimorar a coordenação de programas e da Política de Governança Pública</w:t>
      </w:r>
      <w:r w:rsidR="001474A9">
        <w:rPr>
          <w:rFonts w:ascii="Tahoma" w:eastAsia="Times New Roman" w:hAnsi="Tahoma" w:cs="Tahoma"/>
          <w:sz w:val="21"/>
          <w:szCs w:val="21"/>
          <w:lang w:val="pt-BR"/>
        </w:rPr>
        <w:t>, Risco</w:t>
      </w:r>
      <w:r w:rsidRPr="00AB58E7">
        <w:rPr>
          <w:rFonts w:ascii="Tahoma" w:eastAsia="Times New Roman" w:hAnsi="Tahoma" w:cs="Tahoma"/>
          <w:sz w:val="21"/>
          <w:szCs w:val="21"/>
          <w:lang w:val="pt-BR"/>
        </w:rPr>
        <w:t xml:space="preserve"> e </w:t>
      </w:r>
      <w:r w:rsidRPr="00E20E7D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AB58E7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4E310D79" w14:textId="4748ECDA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IV - incentivar e monitorar a aplicação das melhores práticas de governança</w:t>
      </w:r>
      <w:r w:rsidR="00AD67CD">
        <w:rPr>
          <w:rFonts w:ascii="Tahoma" w:eastAsia="Times New Roman" w:hAnsi="Tahoma" w:cs="Tahoma"/>
          <w:sz w:val="21"/>
          <w:szCs w:val="21"/>
          <w:lang w:val="pt-BR"/>
        </w:rPr>
        <w:t xml:space="preserve"> pública, risco e </w:t>
      </w:r>
      <w:r w:rsidR="00AD67CD" w:rsidRPr="00AD67CD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no âmbito do Poder;</w:t>
      </w:r>
    </w:p>
    <w:p w14:paraId="4ADEC641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 - expedir resoluções necessárias ao exercício de suas competências;</w:t>
      </w:r>
    </w:p>
    <w:p w14:paraId="5F6889A6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VI - publicar suas atas e relatórios em sítio eletrônico d</w:t>
      </w:r>
      <w:r>
        <w:rPr>
          <w:rFonts w:ascii="Tahoma" w:eastAsia="Times New Roman" w:hAnsi="Tahoma" w:cs="Tahoma"/>
          <w:sz w:val="21"/>
          <w:szCs w:val="21"/>
          <w:lang w:val="pt-BR"/>
        </w:rPr>
        <w:t>o Poder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 e</w:t>
      </w:r>
    </w:p>
    <w:p w14:paraId="48757D92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VII - contribuir para a formulação de diretrizes para ações, no âmbito dos órgãos e das entidades do Poder, sobre:</w:t>
      </w:r>
    </w:p>
    <w:p w14:paraId="5E5F22D4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a) transparência, governo aberto e acesso à informação pública;</w:t>
      </w:r>
    </w:p>
    <w:p w14:paraId="02C8023A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b) integridade e responsabilidade corporativa;</w:t>
      </w:r>
    </w:p>
    <w:p w14:paraId="4E0A0B10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c) prevenção e enfrentamento da corrupção;</w:t>
      </w:r>
    </w:p>
    <w:p w14:paraId="72575428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d) estímulo ao controle social no acompanhamento da aplicação de recursos públicos; e</w:t>
      </w:r>
    </w:p>
    <w:p w14:paraId="1B44703B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e) orientação e comunicação quanto aos temas relacionados às suas atividades.</w:t>
      </w:r>
    </w:p>
    <w:p w14:paraId="2B9237EA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VIII - apresentar medidas para aperfeiçoamento e integração de ações com vistas a potencializar a efetividade de políticas e estratégias priorizadas;</w:t>
      </w:r>
    </w:p>
    <w:p w14:paraId="2377D37E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lastRenderedPageBreak/>
        <w:t xml:space="preserve">IX - sugerir medidas e procedimentos destinados a valorizar a articulação intragovernamental na execução, monitoramento e avaliação de ações conjuntas, intercâmbio de experiências, transferência de tecnologia e capacitação quanto às políticas e às estratégias </w:t>
      </w:r>
      <w:r>
        <w:rPr>
          <w:rFonts w:ascii="Tahoma" w:eastAsia="Times New Roman" w:hAnsi="Tahoma" w:cs="Tahoma"/>
          <w:sz w:val="21"/>
          <w:szCs w:val="21"/>
          <w:lang w:val="pt-BR"/>
        </w:rPr>
        <w:t>estabelecidas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46F94730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X - monitorar os projetos prioritários d</w:t>
      </w:r>
      <w:r>
        <w:rPr>
          <w:rFonts w:ascii="Tahoma" w:eastAsia="Times New Roman" w:hAnsi="Tahoma" w:cs="Tahoma"/>
          <w:sz w:val="21"/>
          <w:szCs w:val="21"/>
          <w:lang w:val="pt-BR"/>
        </w:rPr>
        <w:t>o Poder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642CE20A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XI - constituir, se necessário, colegiado </w:t>
      </w:r>
      <w:r>
        <w:rPr>
          <w:rFonts w:ascii="Tahoma" w:eastAsia="Times New Roman" w:hAnsi="Tahoma" w:cs="Tahoma"/>
          <w:sz w:val="21"/>
          <w:szCs w:val="21"/>
          <w:lang w:val="pt-BR"/>
        </w:rPr>
        <w:t>temático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para implementar, promover, executar e avaliar políticas ou programas de governança relativos a temas específicos; e</w:t>
      </w:r>
    </w:p>
    <w:p w14:paraId="28E87F2A" w14:textId="0087596D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XII - acompanhar o cumprimento da Política de Governança Pública</w:t>
      </w:r>
      <w:r w:rsidR="00465BBF">
        <w:rPr>
          <w:rFonts w:ascii="Tahoma" w:eastAsia="Times New Roman" w:hAnsi="Tahoma" w:cs="Tahoma"/>
          <w:sz w:val="21"/>
          <w:szCs w:val="21"/>
          <w:lang w:val="pt-BR"/>
        </w:rPr>
        <w:t>, Risco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e </w:t>
      </w:r>
      <w:r w:rsidRPr="00E20E7D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estabelecida.</w:t>
      </w:r>
    </w:p>
    <w:p w14:paraId="7A632673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11. O CGov pode constituir grupos de trabalho específicos para subsidiá-lo no cumprimento de suas competências.</w:t>
      </w:r>
    </w:p>
    <w:p w14:paraId="48C712D2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§ 1º Representantes de órgãos e entidades públicas e privadas podem ser convidados a participar dos grupos de trabalho constituídos pelo CGov.</w:t>
      </w:r>
    </w:p>
    <w:p w14:paraId="1829E4AC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§ 2º O CGov deve definir, no ato de criação do grupo de trabalho, seus objetivos específicos, sua composição e o prazo para conclusão de seus trabalhos.</w:t>
      </w:r>
    </w:p>
    <w:p w14:paraId="1A3660EB" w14:textId="77777777" w:rsidR="00F80DEE" w:rsidRPr="00594C82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594C82">
        <w:rPr>
          <w:rFonts w:ascii="Tahoma" w:eastAsia="Times New Roman" w:hAnsi="Tahoma" w:cs="Tahoma"/>
          <w:sz w:val="21"/>
          <w:szCs w:val="21"/>
          <w:lang w:val="pt-BR"/>
        </w:rPr>
        <w:t xml:space="preserve">Art. 12. Compete ao Gabinete do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dirigente máximo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do poder </w:t>
      </w:r>
      <w:r w:rsidRPr="00594C82">
        <w:rPr>
          <w:rFonts w:ascii="Tahoma" w:eastAsia="Times New Roman" w:hAnsi="Tahoma" w:cs="Tahoma"/>
          <w:sz w:val="21"/>
          <w:szCs w:val="21"/>
          <w:lang w:val="pt-BR"/>
        </w:rPr>
        <w:t>prestar o apoio técnico e administrativo ao CGov, devendo:</w:t>
      </w:r>
    </w:p>
    <w:p w14:paraId="3330E752" w14:textId="77777777" w:rsidR="00F80DEE" w:rsidRPr="00594C82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594C82">
        <w:rPr>
          <w:rFonts w:ascii="Tahoma" w:eastAsia="Times New Roman" w:hAnsi="Tahoma" w:cs="Tahoma"/>
          <w:sz w:val="21"/>
          <w:szCs w:val="21"/>
          <w:lang w:val="pt-BR"/>
        </w:rPr>
        <w:t>I - receber, instruir e encaminhar aos membros do CGov as propostas destinadas ao Conselho;</w:t>
      </w:r>
    </w:p>
    <w:p w14:paraId="7627075B" w14:textId="77777777" w:rsidR="00F80DEE" w:rsidRPr="00594C82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594C82">
        <w:rPr>
          <w:rFonts w:ascii="Tahoma" w:eastAsia="Times New Roman" w:hAnsi="Tahoma" w:cs="Tahoma"/>
          <w:sz w:val="21"/>
          <w:szCs w:val="21"/>
          <w:lang w:val="pt-BR"/>
        </w:rPr>
        <w:t>II - encaminhar a pauta, a documentação, os materiais de discussão e os registros das reuniões aos membros do CGov;</w:t>
      </w:r>
    </w:p>
    <w:p w14:paraId="525234B4" w14:textId="77777777" w:rsidR="00F80DEE" w:rsidRPr="00594C82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594C82">
        <w:rPr>
          <w:rFonts w:ascii="Tahoma" w:eastAsia="Times New Roman" w:hAnsi="Tahoma" w:cs="Tahoma"/>
          <w:sz w:val="21"/>
          <w:szCs w:val="21"/>
          <w:lang w:val="pt-BR"/>
        </w:rPr>
        <w:t>III - comunicar aos membros do CGov data, hora e local das reuniões ordinárias e extraordinárias, que podem ser presenciais ou realizadas por meio eletrônico;</w:t>
      </w:r>
    </w:p>
    <w:p w14:paraId="36BCC6F7" w14:textId="77777777" w:rsidR="00F80DEE" w:rsidRPr="00594C82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594C82">
        <w:rPr>
          <w:rFonts w:ascii="Tahoma" w:eastAsia="Times New Roman" w:hAnsi="Tahoma" w:cs="Tahoma"/>
          <w:sz w:val="21"/>
          <w:szCs w:val="21"/>
          <w:lang w:val="pt-BR"/>
        </w:rPr>
        <w:t>IV - disponibilizar as atas e as resoluções do CGov em sítio eletrônico;</w:t>
      </w:r>
    </w:p>
    <w:p w14:paraId="0329C8F3" w14:textId="77777777" w:rsidR="00F80DEE" w:rsidRPr="00594C82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594C82">
        <w:rPr>
          <w:rFonts w:ascii="Tahoma" w:eastAsia="Times New Roman" w:hAnsi="Tahoma" w:cs="Tahoma"/>
          <w:sz w:val="21"/>
          <w:szCs w:val="21"/>
          <w:lang w:val="pt-BR"/>
        </w:rPr>
        <w:t xml:space="preserve">V - apoiar o CGov no monitoramento das políticas públicas e metas prioritárias estabelecidas pelo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dirigente máximo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do Poder</w:t>
      </w:r>
      <w:r w:rsidRPr="00594C82">
        <w:rPr>
          <w:rFonts w:ascii="Tahoma" w:eastAsia="Times New Roman" w:hAnsi="Tahoma" w:cs="Tahoma"/>
          <w:sz w:val="21"/>
          <w:szCs w:val="21"/>
          <w:lang w:val="pt-BR"/>
        </w:rPr>
        <w:t>; e</w:t>
      </w:r>
    </w:p>
    <w:p w14:paraId="750ED63C" w14:textId="77777777" w:rsidR="00F80DEE" w:rsidRPr="00594C82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594C82">
        <w:rPr>
          <w:rFonts w:ascii="Tahoma" w:eastAsia="Times New Roman" w:hAnsi="Tahoma" w:cs="Tahoma"/>
          <w:sz w:val="21"/>
          <w:szCs w:val="21"/>
          <w:lang w:val="pt-BR"/>
        </w:rPr>
        <w:t>VI - estabelecer rotinas de fornecimento regular de informações sobre o desempenho de órgãos e entidades do Poder em relação às prioridades definidas pelo CGov e promover a análise dessas informações com vistas a:</w:t>
      </w:r>
    </w:p>
    <w:p w14:paraId="553DB256" w14:textId="77777777" w:rsidR="00F80DEE" w:rsidRPr="00594C82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594C82">
        <w:rPr>
          <w:rFonts w:ascii="Tahoma" w:eastAsia="Times New Roman" w:hAnsi="Tahoma" w:cs="Tahoma"/>
          <w:sz w:val="21"/>
          <w:szCs w:val="21"/>
          <w:lang w:val="pt-BR"/>
        </w:rPr>
        <w:t>a) identificar necessidade de ajustes, quando os resultados previstos não forem atingidos; e</w:t>
      </w:r>
    </w:p>
    <w:p w14:paraId="3AEF656F" w14:textId="77777777" w:rsidR="00F80DEE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594C82">
        <w:rPr>
          <w:rFonts w:ascii="Tahoma" w:eastAsia="Times New Roman" w:hAnsi="Tahoma" w:cs="Tahoma"/>
          <w:sz w:val="21"/>
          <w:szCs w:val="21"/>
          <w:lang w:val="pt-BR"/>
        </w:rPr>
        <w:t>b) propor ao CGov a realização de reuniões de acompanhamento dos problemas não solucionados.</w:t>
      </w:r>
    </w:p>
    <w:p w14:paraId="0D132526" w14:textId="77777777" w:rsidR="00F80DEE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</w:p>
    <w:p w14:paraId="3284E3C5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</w:p>
    <w:p w14:paraId="2F22C28D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Seção III</w:t>
      </w:r>
    </w:p>
    <w:p w14:paraId="638E67B9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Dos Comitês Internos de Governança Pública</w:t>
      </w:r>
    </w:p>
    <w:p w14:paraId="692E0F81" w14:textId="44DE65E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lastRenderedPageBreak/>
        <w:t>Art. 13. Os órgãos e as entidades do Poder, por ato d</w:t>
      </w:r>
      <w:r>
        <w:rPr>
          <w:rFonts w:ascii="Tahoma" w:eastAsia="Times New Roman" w:hAnsi="Tahoma" w:cs="Tahoma"/>
          <w:sz w:val="21"/>
          <w:szCs w:val="21"/>
          <w:lang w:val="pt-BR"/>
        </w:rPr>
        <w:t>o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dirigente máximo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do Poder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, </w:t>
      </w:r>
      <w:r w:rsidR="00F603EF">
        <w:rPr>
          <w:rFonts w:ascii="Tahoma" w:eastAsia="Times New Roman" w:hAnsi="Tahoma" w:cs="Tahoma"/>
          <w:sz w:val="21"/>
          <w:szCs w:val="21"/>
          <w:lang w:val="pt-BR"/>
        </w:rPr>
        <w:t>podem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,</w:t>
      </w:r>
      <w:r w:rsidR="003F2CAE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instituir Comitê Interno de Governança Pública - CIG.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</w:p>
    <w:p w14:paraId="2715A5E6" w14:textId="77777777" w:rsidR="00F80DEE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Parágrafo </w:t>
      </w:r>
      <w:r>
        <w:rPr>
          <w:rFonts w:ascii="Tahoma" w:eastAsia="Times New Roman" w:hAnsi="Tahoma" w:cs="Tahoma"/>
          <w:sz w:val="21"/>
          <w:szCs w:val="21"/>
          <w:lang w:val="pt-BR"/>
        </w:rPr>
        <w:t>primeiro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. O objetivo dos Comitês Internos de Governança Pública é garantir o desenvolvimento e a apropriação das melhores práticas de governança de forma contínua e progressiva, nos termos estabelecidos pelo CGov.</w:t>
      </w:r>
    </w:p>
    <w:p w14:paraId="048A40D3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14. São competências dos Comitês Internos de Governança Pública:</w:t>
      </w:r>
    </w:p>
    <w:p w14:paraId="46E59114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implementar e manter processos e mecanismos adequados à incorporação dos princípios e das diretrizes da governança previstos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nesta política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6FFB8F78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 - incentivar e promover iniciativas voltadas para:</w:t>
      </w:r>
    </w:p>
    <w:p w14:paraId="20BBDB51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a) a implementação do acompanhamento de resultados no órgão ou na entidade, valendo-se inclusive de indicadores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e medidas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61D97B7B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b) a promoção de soluções para melhoria do desempenho institucional; e</w:t>
      </w:r>
    </w:p>
    <w:p w14:paraId="6F62FB57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c) a implementação de mecanismo para mapeamento de processos e a adoção de instrumentos para o aprimoramento do processo decisório.</w:t>
      </w:r>
    </w:p>
    <w:p w14:paraId="43513AC2" w14:textId="5D85E8CC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III - acompanhar e promover a implementação de medidas, mecanismos e práticas organizacionais de governança pública</w:t>
      </w:r>
      <w:r w:rsidR="00C935A6">
        <w:rPr>
          <w:rFonts w:ascii="Tahoma" w:eastAsia="Times New Roman" w:hAnsi="Tahoma" w:cs="Tahoma"/>
          <w:sz w:val="21"/>
          <w:szCs w:val="21"/>
          <w:lang w:val="pt-BR"/>
        </w:rPr>
        <w:t xml:space="preserve">, risco e </w:t>
      </w:r>
      <w:r w:rsidR="00C935A6" w:rsidRPr="00CE6D10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definidos pelo CGov;</w:t>
      </w:r>
    </w:p>
    <w:p w14:paraId="1E47EB96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IV - apoiar e incentivar políticas transversais; e</w:t>
      </w:r>
    </w:p>
    <w:p w14:paraId="48259B6E" w14:textId="052851D5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 - promover a implantação de metodologia de Gestão de Riscos</w:t>
      </w:r>
      <w:r w:rsidR="00957DAE">
        <w:rPr>
          <w:rFonts w:ascii="Tahoma" w:eastAsia="Times New Roman" w:hAnsi="Tahoma" w:cs="Tahoma"/>
          <w:sz w:val="21"/>
          <w:szCs w:val="21"/>
          <w:lang w:val="pt-BR"/>
        </w:rPr>
        <w:t xml:space="preserve">, auditoria interna </w:t>
      </w:r>
      <w:r w:rsidR="00CE6D10">
        <w:rPr>
          <w:rFonts w:ascii="Tahoma" w:eastAsia="Times New Roman" w:hAnsi="Tahoma" w:cs="Tahoma"/>
          <w:sz w:val="21"/>
          <w:szCs w:val="21"/>
          <w:lang w:val="pt-BR"/>
        </w:rPr>
        <w:t xml:space="preserve">e </w:t>
      </w:r>
      <w:r w:rsidR="00CE6D10" w:rsidRPr="00957DAE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.</w:t>
      </w:r>
    </w:p>
    <w:p w14:paraId="65C89ECE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15. Os Comitês Internos de Governança Pública são compostos, no mínimo, por:</w:t>
      </w:r>
    </w:p>
    <w:p w14:paraId="5C81287D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I - Secretário 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ou chefe de órgão equivalente que incorpore esta atribuição </w:t>
      </w:r>
      <w:r w:rsidRPr="00C779E5">
        <w:rPr>
          <w:rFonts w:ascii="Tahoma" w:eastAsia="Times New Roman" w:hAnsi="Tahoma" w:cs="Tahoma"/>
          <w:sz w:val="21"/>
          <w:szCs w:val="21"/>
          <w:lang w:val="pt-BR"/>
        </w:rPr>
        <w:t>na qualidade de coordenador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61FB3393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II </w:t>
      </w:r>
      <w:r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>Secretários Adjuntos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ou </w:t>
      </w:r>
      <w:r>
        <w:rPr>
          <w:rFonts w:ascii="Tahoma" w:eastAsia="Times New Roman" w:hAnsi="Tahoma" w:cs="Tahoma"/>
          <w:sz w:val="21"/>
          <w:szCs w:val="21"/>
          <w:lang w:val="pt-BR"/>
        </w:rPr>
        <w:t>chefe de órgão equivalente que incorpore esta atribuição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 e</w:t>
      </w:r>
    </w:p>
    <w:p w14:paraId="7CF68B61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III </w:t>
      </w:r>
      <w:r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>Outros servidores, se designados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.</w:t>
      </w:r>
    </w:p>
    <w:p w14:paraId="194E078B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16. Os Comitês Internos de Governança Pública devem divulgar suas atas, relatórios e resoluções em sítio eletrônico do órgão ou entidade.</w:t>
      </w:r>
    </w:p>
    <w:p w14:paraId="61842A59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CAPÍTULO V</w:t>
      </w:r>
    </w:p>
    <w:p w14:paraId="265983C8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DO SISTEMA DE GESTÃO DE RISCOS</w:t>
      </w:r>
    </w:p>
    <w:p w14:paraId="53215544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17. Cabe à alta administração instituir, manter, monitorar e aprimorar sistema de gestão de riscos e controles internos com vistas à identificação, à avaliação, ao tratamento, ao monitoramento e à análise crítica de riscos que possam impactar a implementação da estratégia e a consecução dos objetivos do órgão ou entidade no cumprimento da sua missão institucional, observados os seguintes princípios:</w:t>
      </w:r>
    </w:p>
    <w:p w14:paraId="40D0E1BA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implementação e aplicação de forma sistemática, estruturada, oportuna e documentada, subordinada ao interesse público;</w:t>
      </w:r>
    </w:p>
    <w:p w14:paraId="2870761D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lastRenderedPageBreak/>
        <w:t>II - integração da gestão de riscos ao processo de planejamento estratégico e aos seus desdobramentos, às atividades, aos processos de trabalho e aos projetos em todos os níveis do órgão ou entidade, relevantes para a execução da estratégia e o alcance dos objetivos institucionais;</w:t>
      </w:r>
    </w:p>
    <w:p w14:paraId="7D6FEC55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III - estabelecimento de controles internos proporcionais aos riscos, de maneira a considerar suas causas, fontes, consequências e impactos, observada a relação custo-benefício; e</w:t>
      </w:r>
    </w:p>
    <w:p w14:paraId="49CA62C1" w14:textId="289D5D8C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IV - utilização dos resultados da gestão de riscos para apoio à melhoria contínua do desempenho e dos processos </w:t>
      </w:r>
      <w:r w:rsidR="006F4DDB" w:rsidRPr="00DB2BE8">
        <w:rPr>
          <w:rFonts w:ascii="Tahoma" w:eastAsia="Times New Roman" w:hAnsi="Tahoma" w:cs="Tahoma"/>
          <w:sz w:val="21"/>
          <w:szCs w:val="21"/>
          <w:lang w:val="pt-BR"/>
        </w:rPr>
        <w:t>governança</w:t>
      </w:r>
      <w:r w:rsidR="006F4DDB">
        <w:rPr>
          <w:rFonts w:ascii="Tahoma" w:eastAsia="Times New Roman" w:hAnsi="Tahoma" w:cs="Tahoma"/>
          <w:sz w:val="21"/>
          <w:szCs w:val="21"/>
          <w:lang w:val="pt-BR"/>
        </w:rPr>
        <w:t>,</w:t>
      </w:r>
      <w:r w:rsidR="006F4DDB"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de gerenciamento de risco, controle e</w:t>
      </w:r>
      <w:r w:rsidR="006F4DDB">
        <w:rPr>
          <w:rFonts w:ascii="Tahoma" w:eastAsia="Times New Roman" w:hAnsi="Tahoma" w:cs="Tahoma"/>
          <w:sz w:val="21"/>
          <w:szCs w:val="21"/>
          <w:lang w:val="pt-BR"/>
        </w:rPr>
        <w:t xml:space="preserve"> auditoria interna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.</w:t>
      </w:r>
    </w:p>
    <w:p w14:paraId="743B52E9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CAPÍTULO VI</w:t>
      </w:r>
    </w:p>
    <w:p w14:paraId="22E8BBD1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DA TRANSPARÊNCIA PÚBLICA</w:t>
      </w:r>
    </w:p>
    <w:p w14:paraId="557A0E7A" w14:textId="043DFA63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18. Os órgãos e entidades da administração direta e indireta do Poder estão autorizados</w:t>
      </w:r>
      <w:r>
        <w:rPr>
          <w:rFonts w:ascii="Tahoma" w:eastAsia="Times New Roman" w:hAnsi="Tahoma" w:cs="Tahoma"/>
          <w:sz w:val="21"/>
          <w:szCs w:val="21"/>
          <w:lang w:val="pt-BR"/>
        </w:rPr>
        <w:t>,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observadas as restrições legais de acesso à informação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,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conceder acesso as 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suas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bases de dados e informações para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utilização no trabalho do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Conselho de Governança Pública </w:t>
      </w:r>
      <w:r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Cgov.</w:t>
      </w:r>
    </w:p>
    <w:p w14:paraId="468A3816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CAPÍTULO VII</w:t>
      </w:r>
    </w:p>
    <w:p w14:paraId="3F966EB2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DO COMPLIANCE PÚBLICO</w:t>
      </w:r>
    </w:p>
    <w:p w14:paraId="0921802E" w14:textId="3DE27A8A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Art. 19. Os órgãos e entidades do Poder devem atuar alinhados aos padrões de </w:t>
      </w:r>
      <w:r w:rsidRPr="00AA6241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e probidade </w:t>
      </w:r>
      <w:r>
        <w:rPr>
          <w:rFonts w:ascii="Tahoma" w:eastAsia="Times New Roman" w:hAnsi="Tahoma" w:cs="Tahoma"/>
          <w:sz w:val="21"/>
          <w:szCs w:val="21"/>
          <w:lang w:val="pt-BR"/>
        </w:rPr>
        <w:t>d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a gestão pública, estruturando controles internos baseados </w:t>
      </w:r>
      <w:r w:rsidR="00430E4E">
        <w:rPr>
          <w:rFonts w:ascii="Tahoma" w:eastAsia="Times New Roman" w:hAnsi="Tahoma" w:cs="Tahoma"/>
          <w:sz w:val="21"/>
          <w:szCs w:val="21"/>
          <w:lang w:val="pt-BR"/>
        </w:rPr>
        <w:t>evidências auditáveis</w:t>
      </w:r>
      <w:r w:rsidR="006C76AF">
        <w:rPr>
          <w:rFonts w:ascii="Tahoma" w:eastAsia="Times New Roman" w:hAnsi="Tahoma" w:cs="Tahoma"/>
          <w:sz w:val="21"/>
          <w:szCs w:val="21"/>
          <w:lang w:val="pt-BR"/>
        </w:rPr>
        <w:t>,</w:t>
      </w:r>
      <w:r w:rsidR="00430E4E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na gestão de riscos e garantindo a prestação de serviços públicos de qualidade.</w:t>
      </w:r>
    </w:p>
    <w:p w14:paraId="653F0C32" w14:textId="06EC7373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20. O CGov deve auxiliar os órgãos e entidades do Poder no aperfeiçoamento de políticas e procedimentos de prevenção à corrupção</w:t>
      </w:r>
      <w:r w:rsidR="0045347D">
        <w:rPr>
          <w:rFonts w:ascii="Tahoma" w:eastAsia="Times New Roman" w:hAnsi="Tahoma" w:cs="Tahoma"/>
          <w:sz w:val="21"/>
          <w:szCs w:val="21"/>
          <w:lang w:val="pt-BR"/>
        </w:rPr>
        <w:t>, aumento da efici</w:t>
      </w:r>
      <w:r w:rsidR="00437737">
        <w:rPr>
          <w:rFonts w:ascii="Tahoma" w:eastAsia="Times New Roman" w:hAnsi="Tahoma" w:cs="Tahoma"/>
          <w:sz w:val="21"/>
          <w:szCs w:val="21"/>
          <w:lang w:val="pt-BR"/>
        </w:rPr>
        <w:t>ência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e promoção da integridade, podendo:</w:t>
      </w:r>
    </w:p>
    <w:p w14:paraId="3EC3CFCD" w14:textId="42C832F4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I - formular, incentivar e implementar políticas e programas para o incremento de processos decisórios governamentais, </w:t>
      </w:r>
      <w:r w:rsidR="009A3AE8">
        <w:rPr>
          <w:rFonts w:ascii="Tahoma" w:eastAsia="Times New Roman" w:hAnsi="Tahoma" w:cs="Tahoma"/>
          <w:sz w:val="21"/>
          <w:szCs w:val="21"/>
          <w:lang w:val="pt-BR"/>
        </w:rPr>
        <w:t xml:space="preserve">de auditoria interna e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para o desenvolvimento de mecanismos de integridade e prevenção à corrupção nos órgãos e entidades;</w:t>
      </w:r>
    </w:p>
    <w:p w14:paraId="7907CC0D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 - treinar periodicamente a alta administração dos órgãos e entidades em temas afetos à ética e integridade, auxiliando-os na coordenação e monitoramento de ações de prevenção à corrupção;</w:t>
      </w:r>
    </w:p>
    <w:p w14:paraId="3B2C1418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III - apoiar a avaliação de riscos à integridade institucional, observando padrões nacionais e internacionais;</w:t>
      </w:r>
    </w:p>
    <w:p w14:paraId="250BC2D9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IV - propor inovações em gestão pública e cultura organizacional para o planejamento, execução e monitoramento de atividades e para a definição de escopo, natureza, período e extensão dos procedimentos de prevenção à corrupção e promoção da integridade;</w:t>
      </w:r>
    </w:p>
    <w:p w14:paraId="4F3EC869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 - promover o reconhecimento público de pessoas que tenham se destacado em iniciativas relacionadas a ética e boas práticas de gestão;</w:t>
      </w:r>
    </w:p>
    <w:p w14:paraId="369B4C39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VI - fomentar a realização de estudos e pesquisas de prevenção à corrupção, promoção da integridade e conduta ética;</w:t>
      </w:r>
    </w:p>
    <w:p w14:paraId="7EC7E5A5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VII - articular-se com órgãos, entidades e organismos nacionais e internacionais que atuem no campo da prevenção à corrupção e promoção da integridade;</w:t>
      </w:r>
    </w:p>
    <w:p w14:paraId="55C1DAF5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lastRenderedPageBreak/>
        <w:t xml:space="preserve">VIII - apoiar e orientar </w:t>
      </w:r>
      <w:r>
        <w:rPr>
          <w:rFonts w:ascii="Tahoma" w:eastAsia="Times New Roman" w:hAnsi="Tahoma" w:cs="Tahoma"/>
          <w:sz w:val="21"/>
          <w:szCs w:val="21"/>
          <w:lang w:val="pt-BR"/>
        </w:rPr>
        <w:t>as secretarias de demais órgãos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na implementação de procedimentos de prevenção à corrupção, promoção da integridade, da ética e da transparência ativa;</w:t>
      </w:r>
    </w:p>
    <w:p w14:paraId="08F9D820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IX - promover parcerias com empresas fornecedoras de órgãos e entidades do para fomentar a construção e efetiva implementação de programas de prevenção à corrupção; e</w:t>
      </w:r>
    </w:p>
    <w:p w14:paraId="73E50569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X - apoiar as empresas públicas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, caso exista,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na implantação de programas de integridade.</w:t>
      </w:r>
    </w:p>
    <w:p w14:paraId="340D796B" w14:textId="464BA7B4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21. Os órgãos e as entidades do Poder devem instituir programa de integridade com o objetivo de adotar medidas destinadas à prevenção, à detecção e à punição de fraudes e atos de corrupção</w:t>
      </w:r>
      <w:r w:rsidR="00C33936">
        <w:rPr>
          <w:rFonts w:ascii="Tahoma" w:eastAsia="Times New Roman" w:hAnsi="Tahoma" w:cs="Tahoma"/>
          <w:sz w:val="21"/>
          <w:szCs w:val="21"/>
          <w:lang w:val="pt-BR"/>
        </w:rPr>
        <w:t xml:space="preserve"> e aumento da eficiência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, estruturado nos seguintes eixos:</w:t>
      </w:r>
    </w:p>
    <w:p w14:paraId="03F7C37C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comprometimento e apoio permanente da alta administração;</w:t>
      </w:r>
    </w:p>
    <w:p w14:paraId="531315B5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 - definição de unidade responsável pela implementação e acompanhamento do programa no órgão ou entidade, sem prejuízo das demais atividades nela exercidas;</w:t>
      </w:r>
    </w:p>
    <w:p w14:paraId="1E349A4C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III - identificação, análise, avaliação e tratamento de riscos de integridade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sob orientação da Auditoria/Controladoria Geral ou órgão equivalente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63100B68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IV - promoção de treinamentos e eventos que disseminem, incentivem e reconheçam boas práticas na gestão pública; e</w:t>
      </w:r>
    </w:p>
    <w:p w14:paraId="79927EA7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V - monitoramento contínuo do programa de integridade.</w:t>
      </w:r>
    </w:p>
    <w:p w14:paraId="0411BFC3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Parágrafo único. A instituição de programas de integridade, de que trata o caput, deve ser realizada sob coordenação da </w:t>
      </w:r>
      <w:r>
        <w:rPr>
          <w:rFonts w:ascii="Tahoma" w:eastAsia="Times New Roman" w:hAnsi="Tahoma" w:cs="Tahoma"/>
          <w:sz w:val="21"/>
          <w:szCs w:val="21"/>
          <w:lang w:val="pt-BR"/>
        </w:rPr>
        <w:t>Auditoria/Controladoria ou órgão equivalente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.</w:t>
      </w:r>
    </w:p>
    <w:p w14:paraId="37F64F51" w14:textId="3176592D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Art. 22. </w:t>
      </w:r>
      <w:r>
        <w:rPr>
          <w:rFonts w:ascii="Tahoma" w:eastAsia="Times New Roman" w:hAnsi="Tahoma" w:cs="Tahoma"/>
          <w:sz w:val="21"/>
          <w:szCs w:val="21"/>
          <w:lang w:val="pt-BR"/>
        </w:rPr>
        <w:t>A Alta Administração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, </w:t>
      </w:r>
      <w:r w:rsidR="003C28E0">
        <w:rPr>
          <w:rFonts w:ascii="Tahoma" w:eastAsia="Times New Roman" w:hAnsi="Tahoma" w:cs="Tahoma"/>
          <w:sz w:val="21"/>
          <w:szCs w:val="21"/>
          <w:lang w:val="pt-BR"/>
        </w:rPr>
        <w:t xml:space="preserve">podendo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consulta</w:t>
      </w:r>
      <w:r w:rsidR="003C28E0">
        <w:rPr>
          <w:rFonts w:ascii="Tahoma" w:eastAsia="Times New Roman" w:hAnsi="Tahoma" w:cs="Tahoma"/>
          <w:sz w:val="21"/>
          <w:szCs w:val="21"/>
          <w:lang w:val="pt-BR"/>
        </w:rPr>
        <w:t>r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ao CGov, </w:t>
      </w:r>
      <w:r w:rsidR="003C28E0">
        <w:rPr>
          <w:rFonts w:ascii="Tahoma" w:eastAsia="Times New Roman" w:hAnsi="Tahoma" w:cs="Tahoma"/>
          <w:sz w:val="21"/>
          <w:szCs w:val="21"/>
          <w:lang w:val="pt-BR"/>
        </w:rPr>
        <w:t>poderá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estabelecer prazos e procedimentos necessários a conformação, execução e monitoramento de programas de integridade dos órgãos e entidades do Poder.</w:t>
      </w:r>
    </w:p>
    <w:p w14:paraId="7F4DA818" w14:textId="77777777" w:rsidR="00F80DEE" w:rsidRPr="00DB2BE8" w:rsidRDefault="00F80DEE" w:rsidP="00F80DEE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CAPÍTULO VIII</w:t>
      </w:r>
    </w:p>
    <w:p w14:paraId="6136A078" w14:textId="77777777" w:rsidR="00F80DEE" w:rsidRPr="00DB2BE8" w:rsidRDefault="00F80DEE" w:rsidP="00F80DEE">
      <w:pPr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DISPOSIÇÕES FINAIS</w:t>
      </w:r>
    </w:p>
    <w:p w14:paraId="07B71043" w14:textId="32D70430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23. O CGov pode</w:t>
      </w:r>
      <w:r w:rsidR="003C28E0">
        <w:rPr>
          <w:rFonts w:ascii="Tahoma" w:eastAsia="Times New Roman" w:hAnsi="Tahoma" w:cs="Tahoma"/>
          <w:sz w:val="21"/>
          <w:szCs w:val="21"/>
          <w:lang w:val="pt-BR"/>
        </w:rPr>
        <w:t>rá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editar atos complementares e estabelecer procedimentos para conformação, execução e monitoramento de processos de governança pública</w:t>
      </w:r>
      <w:r w:rsidR="00040567">
        <w:rPr>
          <w:rFonts w:ascii="Tahoma" w:eastAsia="Times New Roman" w:hAnsi="Tahoma" w:cs="Tahoma"/>
          <w:sz w:val="21"/>
          <w:szCs w:val="21"/>
          <w:lang w:val="pt-BR"/>
        </w:rPr>
        <w:t>, risco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e </w:t>
      </w:r>
      <w:r w:rsidRPr="00AA6241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, observado o disposto nest</w:t>
      </w:r>
      <w:r>
        <w:rPr>
          <w:rFonts w:ascii="Tahoma" w:eastAsia="Times New Roman" w:hAnsi="Tahoma" w:cs="Tahoma"/>
          <w:sz w:val="21"/>
          <w:szCs w:val="21"/>
          <w:lang w:val="pt-BR"/>
        </w:rPr>
        <w:t>a política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.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</w:p>
    <w:p w14:paraId="14F786B3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24. A participação no CGov, CIG e grupos de trabalho constituídos é considerada prestação de serviço público relevante e não remunerada.</w:t>
      </w:r>
    </w:p>
    <w:p w14:paraId="76F748E1" w14:textId="182D8528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25. As empresas estatais</w:t>
      </w:r>
      <w:r w:rsidR="00040567">
        <w:rPr>
          <w:rFonts w:ascii="Tahoma" w:eastAsia="Times New Roman" w:hAnsi="Tahoma" w:cs="Tahoma"/>
          <w:sz w:val="21"/>
          <w:szCs w:val="21"/>
          <w:lang w:val="pt-BR"/>
        </w:rPr>
        <w:t>, caso existam,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podem adotar princípios e diretrizes de governança pública</w:t>
      </w:r>
      <w:r w:rsidR="00A04157">
        <w:rPr>
          <w:rFonts w:ascii="Tahoma" w:eastAsia="Times New Roman" w:hAnsi="Tahoma" w:cs="Tahoma"/>
          <w:sz w:val="21"/>
          <w:szCs w:val="21"/>
          <w:lang w:val="pt-BR"/>
        </w:rPr>
        <w:t xml:space="preserve">, risco e </w:t>
      </w:r>
      <w:r w:rsidR="00A04157" w:rsidRPr="00A04157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estabelecid</w:t>
      </w:r>
      <w:r>
        <w:rPr>
          <w:rFonts w:ascii="Tahoma" w:eastAsia="Times New Roman" w:hAnsi="Tahoma" w:cs="Tahoma"/>
          <w:sz w:val="21"/>
          <w:szCs w:val="21"/>
          <w:lang w:val="pt-BR"/>
        </w:rPr>
        <w:t>as nesta política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, respeitadas suas atribuições legais e estatutárias.</w:t>
      </w:r>
    </w:p>
    <w:p w14:paraId="08EDD12E" w14:textId="4F210349" w:rsidR="00F80DEE" w:rsidRPr="005D3A55" w:rsidRDefault="7FE4D57A" w:rsidP="7FE4D57A">
      <w:pPr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7FE4D57A">
        <w:rPr>
          <w:rFonts w:ascii="Tahoma" w:eastAsia="Times New Roman" w:hAnsi="Tahoma" w:cs="Tahoma"/>
          <w:sz w:val="21"/>
          <w:szCs w:val="21"/>
          <w:lang w:val="pt-BR"/>
        </w:rPr>
        <w:t>Art. 26. Na consolidação da Política de Governança Pública</w:t>
      </w:r>
      <w:r w:rsidR="00B60964">
        <w:rPr>
          <w:rFonts w:ascii="Tahoma" w:eastAsia="Times New Roman" w:hAnsi="Tahoma" w:cs="Tahoma"/>
          <w:sz w:val="21"/>
          <w:szCs w:val="21"/>
          <w:lang w:val="pt-BR"/>
        </w:rPr>
        <w:t>, risco</w:t>
      </w:r>
      <w:r w:rsidRPr="7FE4D57A">
        <w:rPr>
          <w:rFonts w:ascii="Tahoma" w:eastAsia="Times New Roman" w:hAnsi="Tahoma" w:cs="Tahoma"/>
          <w:sz w:val="21"/>
          <w:szCs w:val="21"/>
          <w:lang w:val="pt-BR"/>
        </w:rPr>
        <w:t xml:space="preserve"> e </w:t>
      </w:r>
      <w:r w:rsidRPr="7FE4D57A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7FE4D57A">
        <w:rPr>
          <w:rFonts w:ascii="Tahoma" w:eastAsia="Times New Roman" w:hAnsi="Tahoma" w:cs="Tahoma"/>
          <w:sz w:val="21"/>
          <w:szCs w:val="21"/>
          <w:lang w:val="pt-BR"/>
        </w:rPr>
        <w:t>, e no cumprimento do parágrafo terceiro do artigo 50 da Lei complementar 101/2000 o poder utilizará os itens VI e VII definidos no artigo 2º deste decreto para avaliação, além de outras informações que achar oportuna.</w:t>
      </w:r>
    </w:p>
    <w:p w14:paraId="1BBF8592" w14:textId="6CA6CEE8" w:rsidR="00F80DEE" w:rsidRPr="005D3A55" w:rsidRDefault="7FE4D57A" w:rsidP="00F80DEE">
      <w:pPr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7FE4D57A">
        <w:rPr>
          <w:rFonts w:ascii="Tahoma" w:eastAsia="Times New Roman" w:hAnsi="Tahoma" w:cs="Tahoma"/>
          <w:sz w:val="21"/>
          <w:szCs w:val="21"/>
          <w:lang w:val="pt-BR"/>
        </w:rPr>
        <w:t>Art. 27. Para implementação da Política de Governança Pública</w:t>
      </w:r>
      <w:r w:rsidR="00D64C52">
        <w:rPr>
          <w:rFonts w:ascii="Tahoma" w:eastAsia="Times New Roman" w:hAnsi="Tahoma" w:cs="Tahoma"/>
          <w:sz w:val="21"/>
          <w:szCs w:val="21"/>
          <w:lang w:val="pt-BR"/>
        </w:rPr>
        <w:t>, Risco</w:t>
      </w:r>
      <w:r w:rsidRPr="7FE4D57A">
        <w:rPr>
          <w:rFonts w:ascii="Tahoma" w:eastAsia="Times New Roman" w:hAnsi="Tahoma" w:cs="Tahoma"/>
          <w:sz w:val="21"/>
          <w:szCs w:val="21"/>
          <w:lang w:val="pt-BR"/>
        </w:rPr>
        <w:t xml:space="preserve"> e </w:t>
      </w:r>
      <w:r w:rsidRPr="7FE4D57A">
        <w:rPr>
          <w:rFonts w:ascii="Tahoma" w:eastAsia="Times New Roman" w:hAnsi="Tahoma" w:cs="Tahoma"/>
          <w:i/>
          <w:iCs/>
          <w:sz w:val="21"/>
          <w:szCs w:val="21"/>
          <w:lang w:val="pt-BR"/>
        </w:rPr>
        <w:t>Compliance</w:t>
      </w:r>
      <w:r w:rsidRPr="7FE4D57A">
        <w:rPr>
          <w:rFonts w:ascii="Tahoma" w:eastAsia="Times New Roman" w:hAnsi="Tahoma" w:cs="Tahoma"/>
          <w:sz w:val="21"/>
          <w:szCs w:val="21"/>
          <w:lang w:val="pt-BR"/>
        </w:rPr>
        <w:t xml:space="preserve">, os órgãos e entidades do Poder podem buscar apoio, nos termos da lei, por intermédio de </w:t>
      </w:r>
      <w:r w:rsidRPr="7FE4D57A">
        <w:rPr>
          <w:rFonts w:ascii="Tahoma" w:eastAsia="Times New Roman" w:hAnsi="Tahoma" w:cs="Tahoma"/>
          <w:sz w:val="21"/>
          <w:szCs w:val="21"/>
          <w:lang w:val="pt-BR"/>
        </w:rPr>
        <w:lastRenderedPageBreak/>
        <w:t>convênios ou outros instrumentos com órgãos e entidades, públicas ou privadas, em âmbito federal ou estadual, notadamente com Instituições de Pesquisa, Tribunais de Contas e outros.</w:t>
      </w:r>
    </w:p>
    <w:p w14:paraId="1D740104" w14:textId="77777777" w:rsidR="00F80DEE" w:rsidRPr="00DB2BE8" w:rsidRDefault="00F80DEE" w:rsidP="00F80D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Art. 2</w:t>
      </w:r>
      <w:r>
        <w:rPr>
          <w:rFonts w:ascii="Tahoma" w:eastAsia="Times New Roman" w:hAnsi="Tahoma" w:cs="Tahoma"/>
          <w:sz w:val="21"/>
          <w:szCs w:val="21"/>
          <w:lang w:val="pt-BR"/>
        </w:rPr>
        <w:t>8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>. Este Decreto entra em vigor na data de sua publicação.</w:t>
      </w:r>
    </w:p>
    <w:p w14:paraId="2BF94461" w14:textId="65125E35" w:rsidR="009B7871" w:rsidRPr="00DB2BE8" w:rsidRDefault="009B7871" w:rsidP="009B787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bookmarkStart w:id="3" w:name="txt_7d0e43acd143445591730c0824f4ac66"/>
      <w:bookmarkEnd w:id="3"/>
      <w:r>
        <w:rPr>
          <w:rFonts w:ascii="Tahoma" w:eastAsia="Times New Roman" w:hAnsi="Tahoma" w:cs="Tahoma"/>
          <w:b/>
          <w:bCs/>
          <w:sz w:val="21"/>
          <w:szCs w:val="21"/>
          <w:lang w:val="pt-BR"/>
        </w:rPr>
        <w:t>Município-UF</w:t>
      </w: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 xml:space="preserve">, </w:t>
      </w:r>
      <w:r>
        <w:rPr>
          <w:rFonts w:ascii="Tahoma" w:eastAsia="Times New Roman" w:hAnsi="Tahoma" w:cs="Tahoma"/>
          <w:b/>
          <w:bCs/>
          <w:sz w:val="21"/>
          <w:szCs w:val="21"/>
          <w:lang w:val="pt-BR"/>
        </w:rPr>
        <w:t>xx</w:t>
      </w: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 xml:space="preserve"> de </w:t>
      </w:r>
      <w:r>
        <w:rPr>
          <w:rFonts w:ascii="Tahoma" w:eastAsia="Times New Roman" w:hAnsi="Tahoma" w:cs="Tahoma"/>
          <w:b/>
          <w:bCs/>
          <w:sz w:val="21"/>
          <w:szCs w:val="21"/>
          <w:lang w:val="pt-BR"/>
        </w:rPr>
        <w:t>xx</w:t>
      </w: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 xml:space="preserve"> de 20</w:t>
      </w:r>
      <w:r w:rsidR="001E0C8F">
        <w:rPr>
          <w:rFonts w:ascii="Tahoma" w:eastAsia="Times New Roman" w:hAnsi="Tahoma" w:cs="Tahoma"/>
          <w:b/>
          <w:bCs/>
          <w:sz w:val="21"/>
          <w:szCs w:val="21"/>
          <w:lang w:val="pt-BR"/>
        </w:rPr>
        <w:t>21</w:t>
      </w:r>
      <w:r w:rsidRPr="00DB2BE8">
        <w:rPr>
          <w:rFonts w:ascii="Tahoma" w:eastAsia="Times New Roman" w:hAnsi="Tahoma" w:cs="Tahoma"/>
          <w:b/>
          <w:bCs/>
          <w:sz w:val="21"/>
          <w:szCs w:val="21"/>
          <w:lang w:val="pt-BR"/>
        </w:rPr>
        <w:t>.</w:t>
      </w:r>
    </w:p>
    <w:p w14:paraId="14C10A1E" w14:textId="77777777" w:rsidR="009B7871" w:rsidRPr="00DB2BE8" w:rsidRDefault="009B7871" w:rsidP="009B7871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bookmarkStart w:id="4" w:name="txt_bdb1d0ba56884157cda4ede090047e00"/>
      <w:bookmarkStart w:id="5" w:name="txt_620ef777ed7c423d61c292090745871a"/>
      <w:bookmarkEnd w:id="4"/>
      <w:bookmarkEnd w:id="5"/>
      <w:r>
        <w:rPr>
          <w:rFonts w:ascii="Tahoma" w:eastAsia="Times New Roman" w:hAnsi="Tahoma" w:cs="Tahoma"/>
          <w:b/>
          <w:bCs/>
          <w:sz w:val="21"/>
          <w:szCs w:val="21"/>
          <w:lang w:val="pt-BR"/>
        </w:rPr>
        <w:t>Nome do Prefeito</w:t>
      </w:r>
    </w:p>
    <w:p w14:paraId="4CADE24F" w14:textId="77777777" w:rsidR="009B7871" w:rsidRPr="00421E2B" w:rsidRDefault="009B7871" w:rsidP="009B7871">
      <w:pPr>
        <w:rPr>
          <w:lang w:val="pt-BR"/>
        </w:rPr>
      </w:pPr>
    </w:p>
    <w:p w14:paraId="4FCC7372" w14:textId="6910EAA6" w:rsidR="002A49BE" w:rsidRDefault="002A49BE" w:rsidP="00EF29EA">
      <w:pPr>
        <w:rPr>
          <w:lang w:val="pt-BR"/>
        </w:rPr>
      </w:pPr>
    </w:p>
    <w:p w14:paraId="4906E222" w14:textId="281E078C" w:rsidR="00D141C7" w:rsidRDefault="00D141C7" w:rsidP="00EF29EA">
      <w:pPr>
        <w:rPr>
          <w:lang w:val="pt-BR"/>
        </w:rPr>
      </w:pPr>
    </w:p>
    <w:p w14:paraId="01FAEC38" w14:textId="77777777" w:rsidR="001E0C8F" w:rsidRDefault="001E0C8F">
      <w:pPr>
        <w:rPr>
          <w:rStyle w:val="normaltextrun"/>
          <w:rFonts w:ascii="Cambria" w:eastAsia="Times New Roman" w:hAnsi="Cambria" w:cs="Segoe UI"/>
          <w:b/>
          <w:bCs/>
          <w:color w:val="000000"/>
          <w:sz w:val="32"/>
          <w:szCs w:val="32"/>
          <w:lang w:val="pt-BR" w:eastAsia="pt-BR"/>
        </w:rPr>
      </w:pPr>
      <w:r w:rsidRPr="00B63A1B">
        <w:rPr>
          <w:rStyle w:val="normaltextrun"/>
          <w:rFonts w:ascii="Cambria" w:hAnsi="Cambria" w:cs="Segoe UI"/>
          <w:b/>
          <w:bCs/>
          <w:color w:val="000000"/>
          <w:sz w:val="32"/>
          <w:szCs w:val="32"/>
          <w:lang w:val="pt-BR"/>
        </w:rPr>
        <w:br w:type="page"/>
      </w:r>
    </w:p>
    <w:p w14:paraId="353190D9" w14:textId="498EAFCB" w:rsidR="001E0C8F" w:rsidRPr="006621BB" w:rsidRDefault="001E0C8F" w:rsidP="001E0C8F">
      <w:pPr>
        <w:pStyle w:val="paragraph"/>
        <w:spacing w:before="0" w:beforeAutospacing="0" w:after="0" w:afterAutospacing="0"/>
        <w:ind w:right="30"/>
        <w:jc w:val="both"/>
        <w:textAlignment w:val="baseline"/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</w:pPr>
      <w:r w:rsidRPr="006621BB">
        <w:rPr>
          <w:rStyle w:val="normaltextrun"/>
          <w:rFonts w:ascii="Cambria" w:hAnsi="Cambria" w:cs="Segoe UI"/>
          <w:b/>
          <w:bCs/>
          <w:color w:val="000000"/>
          <w:sz w:val="32"/>
          <w:szCs w:val="32"/>
        </w:rPr>
        <w:lastRenderedPageBreak/>
        <w:t>Minuta da portaria de nomeação da CGOV para auxiliar a prefeitura da implementação do projeto.</w:t>
      </w:r>
    </w:p>
    <w:p w14:paraId="15414F81" w14:textId="77777777" w:rsidR="001E0C8F" w:rsidRDefault="00D141C7" w:rsidP="00D141C7">
      <w:pPr>
        <w:tabs>
          <w:tab w:val="left" w:pos="397"/>
        </w:tabs>
        <w:spacing w:after="11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E0C8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ab/>
      </w:r>
    </w:p>
    <w:p w14:paraId="0C16C162" w14:textId="3F8D454B" w:rsidR="00FB7892" w:rsidRPr="00251EEC" w:rsidRDefault="00FB7892" w:rsidP="00251EEC">
      <w:pPr>
        <w:pStyle w:val="NormalWeb"/>
        <w:spacing w:before="0" w:beforeAutospacing="0" w:after="225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 w:rsidRPr="00251EEC">
        <w:rPr>
          <w:rFonts w:ascii="Arial" w:hAnsi="Arial" w:cs="Arial"/>
          <w:b/>
          <w:bCs/>
          <w:color w:val="333333"/>
          <w:sz w:val="21"/>
          <w:szCs w:val="21"/>
        </w:rPr>
        <w:t xml:space="preserve">PORTARIA Nº </w:t>
      </w:r>
      <w:r w:rsidR="00672A51" w:rsidRPr="00251EEC">
        <w:rPr>
          <w:rFonts w:ascii="Arial" w:hAnsi="Arial" w:cs="Arial"/>
          <w:b/>
          <w:bCs/>
          <w:color w:val="333333"/>
          <w:sz w:val="21"/>
          <w:szCs w:val="21"/>
          <w:highlight w:val="yellow"/>
        </w:rPr>
        <w:t>XXXX</w:t>
      </w:r>
      <w:r w:rsidRPr="00251EEC">
        <w:rPr>
          <w:rFonts w:ascii="Arial" w:hAnsi="Arial" w:cs="Arial"/>
          <w:b/>
          <w:bCs/>
          <w:color w:val="333333"/>
          <w:sz w:val="21"/>
          <w:szCs w:val="21"/>
        </w:rPr>
        <w:t>/2021</w:t>
      </w:r>
      <w:r w:rsidR="00251EEC" w:rsidRPr="00251EEC">
        <w:rPr>
          <w:rFonts w:ascii="Arial" w:hAnsi="Arial" w:cs="Arial"/>
          <w:b/>
          <w:bCs/>
          <w:color w:val="333333"/>
          <w:sz w:val="21"/>
          <w:szCs w:val="21"/>
        </w:rPr>
        <w:t xml:space="preserve">, de </w:t>
      </w:r>
      <w:r w:rsidR="00251EEC" w:rsidRPr="00251EEC">
        <w:rPr>
          <w:rFonts w:ascii="Arial" w:hAnsi="Arial" w:cs="Arial"/>
          <w:b/>
          <w:bCs/>
          <w:color w:val="333333"/>
          <w:sz w:val="21"/>
          <w:szCs w:val="21"/>
          <w:highlight w:val="yellow"/>
        </w:rPr>
        <w:t>XX</w:t>
      </w:r>
      <w:r w:rsidR="00251EEC" w:rsidRPr="00251EEC">
        <w:rPr>
          <w:rFonts w:ascii="Arial" w:hAnsi="Arial" w:cs="Arial"/>
          <w:b/>
          <w:bCs/>
          <w:color w:val="333333"/>
          <w:sz w:val="21"/>
          <w:szCs w:val="21"/>
        </w:rPr>
        <w:t xml:space="preserve"> de </w:t>
      </w:r>
      <w:r w:rsidR="00251EEC" w:rsidRPr="00251EEC">
        <w:rPr>
          <w:rFonts w:ascii="Arial" w:hAnsi="Arial" w:cs="Arial"/>
          <w:b/>
          <w:bCs/>
          <w:color w:val="333333"/>
          <w:sz w:val="21"/>
          <w:szCs w:val="21"/>
          <w:highlight w:val="yellow"/>
        </w:rPr>
        <w:t>XXXXX</w:t>
      </w:r>
      <w:r w:rsidR="00251EEC" w:rsidRPr="00251EEC">
        <w:rPr>
          <w:rFonts w:ascii="Arial" w:hAnsi="Arial" w:cs="Arial"/>
          <w:b/>
          <w:bCs/>
          <w:color w:val="333333"/>
          <w:sz w:val="21"/>
          <w:szCs w:val="21"/>
        </w:rPr>
        <w:t xml:space="preserve"> de 2021.</w:t>
      </w:r>
    </w:p>
    <w:p w14:paraId="78F8C593" w14:textId="77777777" w:rsidR="00672A51" w:rsidRDefault="00672A51" w:rsidP="00FB7892">
      <w:pPr>
        <w:pStyle w:val="NormalWeb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</w:p>
    <w:p w14:paraId="60058851" w14:textId="1E3DE6F5" w:rsidR="00FB7892" w:rsidRDefault="00FB7892" w:rsidP="00FB7892">
      <w:pPr>
        <w:pStyle w:val="NormalWeb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</w:t>
      </w:r>
      <w:r w:rsidR="00672A51">
        <w:rPr>
          <w:rFonts w:ascii="Arial" w:hAnsi="Arial" w:cs="Arial"/>
          <w:color w:val="333333"/>
          <w:sz w:val="21"/>
          <w:szCs w:val="21"/>
        </w:rPr>
        <w:t xml:space="preserve">Prefeito </w:t>
      </w:r>
      <w:r>
        <w:rPr>
          <w:rFonts w:ascii="Arial" w:hAnsi="Arial" w:cs="Arial"/>
          <w:color w:val="333333"/>
          <w:sz w:val="21"/>
          <w:szCs w:val="21"/>
        </w:rPr>
        <w:t>Municipal no uso das atribuições que lhe são conferidas por Lei,</w:t>
      </w:r>
    </w:p>
    <w:p w14:paraId="70F4808F" w14:textId="5AA516D2" w:rsidR="00037D6A" w:rsidRDefault="00FB7892" w:rsidP="00FB7892">
      <w:pPr>
        <w:pStyle w:val="NormalWeb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CONSIDERANDO </w:t>
      </w:r>
      <w:r w:rsidR="00037D6A">
        <w:rPr>
          <w:rFonts w:ascii="Arial" w:hAnsi="Arial" w:cs="Arial"/>
          <w:color w:val="333333"/>
          <w:sz w:val="21"/>
          <w:szCs w:val="21"/>
        </w:rPr>
        <w:t xml:space="preserve">o </w:t>
      </w:r>
      <w:r w:rsidR="00445561">
        <w:rPr>
          <w:rFonts w:ascii="Arial" w:hAnsi="Arial" w:cs="Arial"/>
          <w:color w:val="333333"/>
          <w:sz w:val="21"/>
          <w:szCs w:val="21"/>
        </w:rPr>
        <w:t>Decreto Munici</w:t>
      </w:r>
      <w:r w:rsidR="00C0663F">
        <w:rPr>
          <w:rFonts w:ascii="Arial" w:hAnsi="Arial" w:cs="Arial"/>
          <w:color w:val="333333"/>
          <w:sz w:val="21"/>
          <w:szCs w:val="21"/>
        </w:rPr>
        <w:t>p</w:t>
      </w:r>
      <w:r w:rsidR="00445561">
        <w:rPr>
          <w:rFonts w:ascii="Arial" w:hAnsi="Arial" w:cs="Arial"/>
          <w:color w:val="333333"/>
          <w:sz w:val="21"/>
          <w:szCs w:val="21"/>
        </w:rPr>
        <w:t xml:space="preserve">al </w:t>
      </w:r>
      <w:r w:rsidR="00C0663F">
        <w:rPr>
          <w:rFonts w:ascii="Arial" w:hAnsi="Arial" w:cs="Arial"/>
          <w:color w:val="333333"/>
          <w:sz w:val="21"/>
          <w:szCs w:val="21"/>
        </w:rPr>
        <w:t xml:space="preserve">no </w:t>
      </w:r>
      <w:r w:rsidR="00C0663F" w:rsidRPr="00C0663F">
        <w:rPr>
          <w:rFonts w:ascii="Arial" w:hAnsi="Arial" w:cs="Arial"/>
          <w:color w:val="333333"/>
          <w:sz w:val="21"/>
          <w:szCs w:val="21"/>
          <w:highlight w:val="yellow"/>
        </w:rPr>
        <w:t>XXXX</w:t>
      </w:r>
      <w:r w:rsidR="00C0663F">
        <w:rPr>
          <w:rFonts w:ascii="Arial" w:hAnsi="Arial" w:cs="Arial"/>
          <w:color w:val="333333"/>
          <w:sz w:val="21"/>
          <w:szCs w:val="21"/>
        </w:rPr>
        <w:t xml:space="preserve">/2021 </w:t>
      </w:r>
      <w:r w:rsidR="00445561">
        <w:rPr>
          <w:rFonts w:ascii="Arial" w:hAnsi="Arial" w:cs="Arial"/>
          <w:color w:val="333333"/>
          <w:sz w:val="21"/>
          <w:szCs w:val="21"/>
        </w:rPr>
        <w:t>que d</w:t>
      </w:r>
      <w:r w:rsidR="00445561" w:rsidRPr="00037D6A">
        <w:rPr>
          <w:rFonts w:ascii="Arial" w:hAnsi="Arial" w:cs="Arial"/>
          <w:color w:val="333333"/>
          <w:sz w:val="21"/>
          <w:szCs w:val="21"/>
        </w:rPr>
        <w:t xml:space="preserve">ispõe </w:t>
      </w:r>
      <w:r w:rsidR="00037D6A" w:rsidRPr="00037D6A">
        <w:rPr>
          <w:rFonts w:ascii="Arial" w:hAnsi="Arial" w:cs="Arial"/>
          <w:color w:val="333333"/>
          <w:sz w:val="21"/>
          <w:szCs w:val="21"/>
        </w:rPr>
        <w:t>sobre a Política de Governança Pública, risco e Compliance no âmbito do Poder Executivo</w:t>
      </w:r>
      <w:r w:rsidR="009355C9">
        <w:rPr>
          <w:rFonts w:ascii="Arial" w:hAnsi="Arial" w:cs="Arial"/>
          <w:color w:val="333333"/>
          <w:sz w:val="21"/>
          <w:szCs w:val="21"/>
        </w:rPr>
        <w:t xml:space="preserve"> municipal.</w:t>
      </w:r>
    </w:p>
    <w:p w14:paraId="0A0AF74F" w14:textId="77777777" w:rsidR="00FB7892" w:rsidRDefault="00FB7892" w:rsidP="00FB7892">
      <w:pPr>
        <w:pStyle w:val="NormalWeb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RESOLVE:</w:t>
      </w:r>
    </w:p>
    <w:p w14:paraId="7C6F78AB" w14:textId="6A63A48D" w:rsidR="00D7074E" w:rsidRPr="0004121A" w:rsidRDefault="00FB7892" w:rsidP="00D7074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  <w:lang w:val="pt-BR"/>
        </w:rPr>
      </w:pPr>
      <w:r w:rsidRPr="00D7074E">
        <w:rPr>
          <w:rFonts w:ascii="Arial" w:hAnsi="Arial" w:cs="Arial"/>
          <w:color w:val="333333"/>
          <w:sz w:val="21"/>
          <w:szCs w:val="21"/>
          <w:lang w:val="pt-BR"/>
        </w:rPr>
        <w:t xml:space="preserve">Art. 1º </w:t>
      </w:r>
      <w:r w:rsidR="002042FD" w:rsidRPr="00D7074E">
        <w:rPr>
          <w:rFonts w:ascii="Arial" w:hAnsi="Arial" w:cs="Arial"/>
          <w:color w:val="333333"/>
          <w:sz w:val="21"/>
          <w:szCs w:val="21"/>
          <w:lang w:val="pt-BR"/>
        </w:rPr>
        <w:t>Instituir</w:t>
      </w:r>
      <w:r w:rsidR="00D16502" w:rsidRPr="00D7074E">
        <w:rPr>
          <w:rFonts w:ascii="Arial" w:hAnsi="Arial" w:cs="Arial"/>
          <w:color w:val="333333"/>
          <w:sz w:val="21"/>
          <w:szCs w:val="21"/>
          <w:lang w:val="pt-BR"/>
        </w:rPr>
        <w:t>, no âmbito</w:t>
      </w:r>
      <w:r w:rsidR="00F25250" w:rsidRPr="00D7074E">
        <w:rPr>
          <w:rFonts w:ascii="Arial" w:hAnsi="Arial" w:cs="Arial"/>
          <w:color w:val="333333"/>
          <w:sz w:val="21"/>
          <w:szCs w:val="21"/>
          <w:lang w:val="pt-BR"/>
        </w:rPr>
        <w:t xml:space="preserve"> do poder executivo municipal, </w:t>
      </w:r>
      <w:r w:rsidR="00BA6A8B" w:rsidRPr="00D7074E">
        <w:rPr>
          <w:rFonts w:ascii="Arial" w:hAnsi="Arial" w:cs="Arial"/>
          <w:color w:val="333333"/>
          <w:sz w:val="21"/>
          <w:szCs w:val="21"/>
          <w:lang w:val="pt-BR"/>
        </w:rPr>
        <w:t xml:space="preserve">o Conselho de </w:t>
      </w:r>
      <w:r w:rsidR="00D7074E" w:rsidRPr="00D7074E">
        <w:rPr>
          <w:rFonts w:ascii="Arial" w:hAnsi="Arial" w:cs="Arial"/>
          <w:color w:val="333333"/>
          <w:sz w:val="21"/>
          <w:szCs w:val="21"/>
          <w:lang w:val="pt-BR"/>
        </w:rPr>
        <w:t>Governança Municipal</w:t>
      </w:r>
      <w:r w:rsidR="0004121A">
        <w:rPr>
          <w:rFonts w:ascii="Arial" w:hAnsi="Arial" w:cs="Arial"/>
          <w:color w:val="333333"/>
          <w:sz w:val="21"/>
          <w:szCs w:val="21"/>
          <w:lang w:val="pt-BR"/>
        </w:rPr>
        <w:t>-CGOV</w:t>
      </w:r>
      <w:r w:rsidR="00D7074E" w:rsidRPr="00D7074E">
        <w:rPr>
          <w:rFonts w:ascii="Arial" w:hAnsi="Arial" w:cs="Arial"/>
          <w:color w:val="333333"/>
          <w:sz w:val="21"/>
          <w:szCs w:val="21"/>
          <w:lang w:val="pt-BR"/>
        </w:rPr>
        <w:t xml:space="preserve"> </w:t>
      </w:r>
      <w:r w:rsidR="00D7074E" w:rsidRPr="0004121A">
        <w:rPr>
          <w:rFonts w:ascii="Arial" w:hAnsi="Arial" w:cs="Arial"/>
          <w:color w:val="333333"/>
          <w:sz w:val="21"/>
          <w:szCs w:val="21"/>
          <w:lang w:val="pt-BR"/>
        </w:rPr>
        <w:t xml:space="preserve">com a finalidade de assessorar o dirigente máximo do Poder </w:t>
      </w:r>
      <w:r w:rsidR="0023428C" w:rsidRPr="0004121A">
        <w:rPr>
          <w:rFonts w:ascii="Arial" w:hAnsi="Arial" w:cs="Arial"/>
          <w:color w:val="333333"/>
          <w:sz w:val="21"/>
          <w:szCs w:val="21"/>
          <w:lang w:val="pt-BR"/>
        </w:rPr>
        <w:t xml:space="preserve">executivo </w:t>
      </w:r>
      <w:r w:rsidR="00D7074E" w:rsidRPr="0004121A">
        <w:rPr>
          <w:rFonts w:ascii="Arial" w:hAnsi="Arial" w:cs="Arial"/>
          <w:color w:val="333333"/>
          <w:sz w:val="21"/>
          <w:szCs w:val="21"/>
          <w:lang w:val="pt-BR"/>
        </w:rPr>
        <w:t>na condução da Política de Governança Pública</w:t>
      </w:r>
      <w:r w:rsidR="0023428C" w:rsidRPr="0004121A">
        <w:rPr>
          <w:rFonts w:ascii="Arial" w:hAnsi="Arial" w:cs="Arial"/>
          <w:color w:val="333333"/>
          <w:sz w:val="21"/>
          <w:szCs w:val="21"/>
          <w:lang w:val="pt-BR"/>
        </w:rPr>
        <w:t>, risco</w:t>
      </w:r>
      <w:r w:rsidR="00D7074E" w:rsidRPr="0004121A">
        <w:rPr>
          <w:rFonts w:ascii="Arial" w:hAnsi="Arial" w:cs="Arial"/>
          <w:color w:val="333333"/>
          <w:sz w:val="21"/>
          <w:szCs w:val="21"/>
          <w:lang w:val="pt-BR"/>
        </w:rPr>
        <w:t xml:space="preserve"> e Compliance </w:t>
      </w:r>
      <w:r w:rsidR="007F28C4" w:rsidRPr="0004121A">
        <w:rPr>
          <w:rFonts w:ascii="Arial" w:hAnsi="Arial" w:cs="Arial"/>
          <w:color w:val="333333"/>
          <w:sz w:val="21"/>
          <w:szCs w:val="21"/>
          <w:lang w:val="pt-BR"/>
        </w:rPr>
        <w:t>.</w:t>
      </w:r>
    </w:p>
    <w:p w14:paraId="5C5A72DB" w14:textId="50C6E365" w:rsidR="0004121A" w:rsidRDefault="0004121A" w:rsidP="0004121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  <w:lang w:val="pt-BR"/>
        </w:rPr>
      </w:pPr>
      <w:r w:rsidRPr="0004121A">
        <w:rPr>
          <w:rFonts w:ascii="Arial" w:hAnsi="Arial" w:cs="Arial"/>
          <w:color w:val="333333"/>
          <w:sz w:val="21"/>
          <w:szCs w:val="21"/>
          <w:lang w:val="pt-BR"/>
        </w:rPr>
        <w:t>Art. 2</w:t>
      </w:r>
      <w:r w:rsidR="00A367D7">
        <w:rPr>
          <w:rFonts w:ascii="Arial" w:hAnsi="Arial" w:cs="Arial"/>
          <w:color w:val="333333"/>
          <w:sz w:val="21"/>
          <w:szCs w:val="21"/>
          <w:lang w:val="pt-BR"/>
        </w:rPr>
        <w:t>º</w:t>
      </w:r>
      <w:r w:rsidRPr="0004121A">
        <w:rPr>
          <w:rFonts w:ascii="Arial" w:hAnsi="Arial" w:cs="Arial"/>
          <w:color w:val="333333"/>
          <w:sz w:val="21"/>
          <w:szCs w:val="21"/>
          <w:lang w:val="pt-BR"/>
        </w:rPr>
        <w:t xml:space="preserve"> </w:t>
      </w:r>
      <w:r w:rsidR="000879B6">
        <w:rPr>
          <w:rFonts w:ascii="Arial" w:hAnsi="Arial" w:cs="Arial"/>
          <w:color w:val="333333"/>
          <w:sz w:val="21"/>
          <w:szCs w:val="21"/>
          <w:lang w:val="pt-BR"/>
        </w:rPr>
        <w:t xml:space="preserve">O </w:t>
      </w:r>
      <w:r w:rsidR="000879B6" w:rsidRPr="00D7074E">
        <w:rPr>
          <w:rFonts w:ascii="Arial" w:hAnsi="Arial" w:cs="Arial"/>
          <w:color w:val="333333"/>
          <w:sz w:val="21"/>
          <w:szCs w:val="21"/>
          <w:lang w:val="pt-BR"/>
        </w:rPr>
        <w:t>Conselho de Governança Municipal</w:t>
      </w:r>
      <w:r w:rsidR="000879B6">
        <w:rPr>
          <w:rFonts w:ascii="Arial" w:hAnsi="Arial" w:cs="Arial"/>
          <w:color w:val="333333"/>
          <w:sz w:val="21"/>
          <w:szCs w:val="21"/>
          <w:lang w:val="pt-BR"/>
        </w:rPr>
        <w:t>-CGOV</w:t>
      </w:r>
      <w:r w:rsidRPr="0004121A">
        <w:rPr>
          <w:rFonts w:ascii="Arial" w:hAnsi="Arial" w:cs="Arial"/>
          <w:color w:val="333333"/>
          <w:sz w:val="21"/>
          <w:szCs w:val="21"/>
          <w:lang w:val="pt-BR"/>
        </w:rPr>
        <w:t xml:space="preserve"> será constituíd</w:t>
      </w:r>
      <w:r w:rsidR="000879B6">
        <w:rPr>
          <w:rFonts w:ascii="Arial" w:hAnsi="Arial" w:cs="Arial"/>
          <w:color w:val="333333"/>
          <w:sz w:val="21"/>
          <w:szCs w:val="21"/>
          <w:lang w:val="pt-BR"/>
        </w:rPr>
        <w:t>o p</w:t>
      </w:r>
      <w:r w:rsidRPr="0004121A">
        <w:rPr>
          <w:rFonts w:ascii="Arial" w:hAnsi="Arial" w:cs="Arial"/>
          <w:color w:val="333333"/>
          <w:sz w:val="21"/>
          <w:szCs w:val="21"/>
          <w:lang w:val="pt-BR"/>
        </w:rPr>
        <w:t>elos seguintes membros:</w:t>
      </w:r>
    </w:p>
    <w:p w14:paraId="61A60B27" w14:textId="4E9B6059" w:rsidR="000879B6" w:rsidRDefault="000879B6" w:rsidP="000879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 w:rsidRPr="00DB2BE8">
        <w:rPr>
          <w:rFonts w:ascii="Tahoma" w:eastAsia="Times New Roman" w:hAnsi="Tahoma" w:cs="Tahoma"/>
          <w:sz w:val="21"/>
          <w:szCs w:val="21"/>
          <w:lang w:val="pt-BR"/>
        </w:rPr>
        <w:t>I - Secretário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 de Educação</w:t>
      </w:r>
      <w:r w:rsidR="007502F8">
        <w:rPr>
          <w:rFonts w:ascii="Tahoma" w:eastAsia="Times New Roman" w:hAnsi="Tahoma" w:cs="Tahoma"/>
          <w:sz w:val="21"/>
          <w:szCs w:val="21"/>
          <w:lang w:val="pt-BR"/>
        </w:rPr>
        <w:t>;</w:t>
      </w:r>
    </w:p>
    <w:p w14:paraId="3A06C2D7" w14:textId="003DD39E" w:rsidR="000879B6" w:rsidRPr="00DB2BE8" w:rsidRDefault="000879B6" w:rsidP="000879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>
        <w:rPr>
          <w:rFonts w:ascii="Tahoma" w:eastAsia="Times New Roman" w:hAnsi="Tahoma" w:cs="Tahoma"/>
          <w:sz w:val="21"/>
          <w:szCs w:val="21"/>
          <w:lang w:val="pt-BR"/>
        </w:rPr>
        <w:t xml:space="preserve">II - 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Secretário </w:t>
      </w:r>
      <w:r>
        <w:rPr>
          <w:rFonts w:ascii="Tahoma" w:eastAsia="Times New Roman" w:hAnsi="Tahoma" w:cs="Tahoma"/>
          <w:sz w:val="21"/>
          <w:szCs w:val="21"/>
          <w:lang w:val="pt-BR"/>
        </w:rPr>
        <w:t xml:space="preserve">de Gestão/Administração </w:t>
      </w:r>
      <w:r w:rsidR="004E4AC5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(</w:t>
      </w:r>
      <w:r w:rsidR="00BD032B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Substituir pelo nome correto da secret</w:t>
      </w:r>
      <w:r w:rsidR="00A367D7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a</w:t>
      </w:r>
      <w:r w:rsidR="00BD032B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 xml:space="preserve">ria </w:t>
      </w:r>
      <w:r w:rsidR="006C6F2B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do seu município. C</w:t>
      </w:r>
      <w:r w:rsidR="00B35DA6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ada município c</w:t>
      </w:r>
      <w:r w:rsidR="00BD032B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 xml:space="preserve">hama </w:t>
      </w:r>
      <w:r w:rsidR="00B35DA6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de acordo com a sua nomenclatura institucional</w:t>
      </w:r>
      <w:r w:rsidR="006C6F2B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)</w:t>
      </w:r>
      <w:r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;</w:t>
      </w:r>
    </w:p>
    <w:p w14:paraId="75B8736B" w14:textId="5E8DF45C" w:rsidR="000879B6" w:rsidRDefault="0082014C" w:rsidP="000879B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>
        <w:rPr>
          <w:rFonts w:ascii="Tahoma" w:eastAsia="Times New Roman" w:hAnsi="Tahoma" w:cs="Tahoma"/>
          <w:sz w:val="21"/>
          <w:szCs w:val="21"/>
          <w:lang w:val="pt-BR"/>
        </w:rPr>
        <w:t>II</w:t>
      </w:r>
      <w:r w:rsidR="000879B6"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="000879B6"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="000879B6"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Secretário</w:t>
      </w:r>
      <w:r w:rsidR="000879B6">
        <w:rPr>
          <w:rFonts w:ascii="Tahoma" w:eastAsia="Times New Roman" w:hAnsi="Tahoma" w:cs="Tahoma"/>
          <w:sz w:val="21"/>
          <w:szCs w:val="21"/>
          <w:lang w:val="pt-BR"/>
        </w:rPr>
        <w:t xml:space="preserve"> de Planejamento, Orçamento e Recursos Humanos ou chefe de órgão equivalente que incorpore esta atribuição;</w:t>
      </w:r>
      <w:r w:rsidR="006C6F2B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="006C6F2B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(Substituir pelo nome correto da secret</w:t>
      </w:r>
      <w:r w:rsidR="00A367D7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a</w:t>
      </w:r>
      <w:r w:rsidR="006C6F2B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ria do seu município. Cada município chama de acordo com a sua nomenclatura institucional);</w:t>
      </w:r>
    </w:p>
    <w:p w14:paraId="765088CC" w14:textId="2CB3A2E0" w:rsidR="0082014C" w:rsidRDefault="0082014C" w:rsidP="0082014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>
        <w:rPr>
          <w:rFonts w:ascii="Tahoma" w:eastAsia="Times New Roman" w:hAnsi="Tahoma" w:cs="Tahoma"/>
          <w:sz w:val="21"/>
          <w:szCs w:val="21"/>
          <w:lang w:val="pt-BR"/>
        </w:rPr>
        <w:t>I</w:t>
      </w:r>
      <w:r w:rsidR="000879B6">
        <w:rPr>
          <w:rFonts w:ascii="Tahoma" w:eastAsia="Times New Roman" w:hAnsi="Tahoma" w:cs="Tahoma"/>
          <w:sz w:val="21"/>
          <w:szCs w:val="21"/>
          <w:lang w:val="pt-BR"/>
        </w:rPr>
        <w:t>V</w:t>
      </w:r>
      <w:r w:rsidR="000879B6"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="000879B6"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="000879B6"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Secretário</w:t>
      </w:r>
      <w:r w:rsidR="000879B6">
        <w:rPr>
          <w:rFonts w:ascii="Tahoma" w:eastAsia="Times New Roman" w:hAnsi="Tahoma" w:cs="Tahoma"/>
          <w:sz w:val="21"/>
          <w:szCs w:val="21"/>
          <w:lang w:val="pt-BR"/>
        </w:rPr>
        <w:t xml:space="preserve"> de Saúde</w:t>
      </w:r>
      <w:r w:rsidR="007502F8">
        <w:rPr>
          <w:rFonts w:ascii="Tahoma" w:eastAsia="Times New Roman" w:hAnsi="Tahoma" w:cs="Tahoma"/>
          <w:sz w:val="21"/>
          <w:szCs w:val="21"/>
          <w:lang w:val="pt-BR"/>
        </w:rPr>
        <w:t>.</w:t>
      </w:r>
      <w:r w:rsidRPr="0082014C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</w:p>
    <w:p w14:paraId="43A43D2B" w14:textId="77777777" w:rsidR="00A367D7" w:rsidRDefault="0082014C" w:rsidP="00A367D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val="pt-BR"/>
        </w:rPr>
      </w:pPr>
      <w:r>
        <w:rPr>
          <w:rFonts w:ascii="Tahoma" w:eastAsia="Times New Roman" w:hAnsi="Tahoma" w:cs="Tahoma"/>
          <w:sz w:val="21"/>
          <w:szCs w:val="21"/>
          <w:lang w:val="pt-BR"/>
        </w:rPr>
        <w:t>IV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>–</w:t>
      </w:r>
      <w:r w:rsidRPr="00DB2BE8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val="pt-BR"/>
        </w:rPr>
        <w:t>Chefe da Auditoria/Controladoria interna ou chefe de órgão equivalente que incorpore esta atribuição;</w:t>
      </w:r>
      <w:r w:rsidR="00A367D7">
        <w:rPr>
          <w:rFonts w:ascii="Tahoma" w:eastAsia="Times New Roman" w:hAnsi="Tahoma" w:cs="Tahoma"/>
          <w:sz w:val="21"/>
          <w:szCs w:val="21"/>
          <w:lang w:val="pt-BR"/>
        </w:rPr>
        <w:t xml:space="preserve"> </w:t>
      </w:r>
      <w:r w:rsidR="00A367D7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(Substituir pelo nome correto da secret</w:t>
      </w:r>
      <w:r w:rsidR="00A367D7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a</w:t>
      </w:r>
      <w:r w:rsidR="00A367D7" w:rsidRPr="006C6F2B">
        <w:rPr>
          <w:rFonts w:ascii="Tahoma" w:eastAsia="Times New Roman" w:hAnsi="Tahoma" w:cs="Tahoma"/>
          <w:sz w:val="21"/>
          <w:szCs w:val="21"/>
          <w:highlight w:val="yellow"/>
          <w:lang w:val="pt-BR"/>
        </w:rPr>
        <w:t>ria do seu município. Cada município chama de acordo com a sua nomenclatura institucional);</w:t>
      </w:r>
    </w:p>
    <w:p w14:paraId="127A094B" w14:textId="2D67AC08" w:rsidR="00A367D7" w:rsidRPr="00A367D7" w:rsidRDefault="00A367D7" w:rsidP="0004121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  <w:lang w:val="pt-BR"/>
        </w:rPr>
      </w:pPr>
      <w:r w:rsidRPr="00A367D7">
        <w:rPr>
          <w:rFonts w:ascii="Arial" w:hAnsi="Arial" w:cs="Arial"/>
          <w:color w:val="333333"/>
          <w:sz w:val="21"/>
          <w:szCs w:val="21"/>
          <w:lang w:val="pt-BR"/>
        </w:rPr>
        <w:t xml:space="preserve">Art. </w:t>
      </w:r>
      <w:r>
        <w:rPr>
          <w:rFonts w:ascii="Arial" w:hAnsi="Arial" w:cs="Arial"/>
          <w:color w:val="333333"/>
          <w:sz w:val="21"/>
          <w:szCs w:val="21"/>
          <w:lang w:val="pt-BR"/>
        </w:rPr>
        <w:t xml:space="preserve">3º </w:t>
      </w:r>
      <w:r w:rsidRPr="00A367D7">
        <w:rPr>
          <w:rFonts w:ascii="Arial" w:hAnsi="Arial" w:cs="Arial"/>
          <w:color w:val="333333"/>
          <w:sz w:val="21"/>
          <w:szCs w:val="21"/>
          <w:lang w:val="pt-BR"/>
        </w:rPr>
        <w:t>A participação no CGov é considerad</w:t>
      </w:r>
      <w:r w:rsidR="006213F3">
        <w:rPr>
          <w:rFonts w:ascii="Arial" w:hAnsi="Arial" w:cs="Arial"/>
          <w:color w:val="333333"/>
          <w:sz w:val="21"/>
          <w:szCs w:val="21"/>
          <w:lang w:val="pt-BR"/>
        </w:rPr>
        <w:t>a</w:t>
      </w:r>
      <w:r w:rsidRPr="00A367D7">
        <w:rPr>
          <w:rFonts w:ascii="Arial" w:hAnsi="Arial" w:cs="Arial"/>
          <w:color w:val="333333"/>
          <w:sz w:val="21"/>
          <w:szCs w:val="21"/>
          <w:lang w:val="pt-BR"/>
        </w:rPr>
        <w:t xml:space="preserve"> prestação de serviço público relevante e não rem</w:t>
      </w:r>
      <w:r w:rsidR="002D5E60">
        <w:rPr>
          <w:rFonts w:ascii="Arial" w:hAnsi="Arial" w:cs="Arial"/>
          <w:color w:val="333333"/>
          <w:sz w:val="21"/>
          <w:szCs w:val="21"/>
          <w:lang w:val="pt-BR"/>
        </w:rPr>
        <w:t>u</w:t>
      </w:r>
      <w:r w:rsidRPr="00A367D7">
        <w:rPr>
          <w:rFonts w:ascii="Arial" w:hAnsi="Arial" w:cs="Arial"/>
          <w:color w:val="333333"/>
          <w:sz w:val="21"/>
          <w:szCs w:val="21"/>
          <w:lang w:val="pt-BR"/>
        </w:rPr>
        <w:t>nerada.</w:t>
      </w:r>
    </w:p>
    <w:p w14:paraId="15037310" w14:textId="67D93D8F" w:rsidR="0004121A" w:rsidRPr="00A367D7" w:rsidRDefault="0004121A" w:rsidP="0004121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  <w:lang w:val="pt-BR"/>
        </w:rPr>
      </w:pPr>
      <w:r w:rsidRPr="00A367D7">
        <w:rPr>
          <w:rFonts w:ascii="Arial" w:hAnsi="Arial" w:cs="Arial"/>
          <w:color w:val="333333"/>
          <w:sz w:val="21"/>
          <w:szCs w:val="21"/>
          <w:lang w:val="pt-BR"/>
        </w:rPr>
        <w:t xml:space="preserve">Art. </w:t>
      </w:r>
      <w:r w:rsidR="002D5E60">
        <w:rPr>
          <w:rFonts w:ascii="Arial" w:hAnsi="Arial" w:cs="Arial"/>
          <w:color w:val="333333"/>
          <w:sz w:val="21"/>
          <w:szCs w:val="21"/>
          <w:lang w:val="pt-BR"/>
        </w:rPr>
        <w:t xml:space="preserve">4º </w:t>
      </w:r>
      <w:r w:rsidRPr="00A367D7">
        <w:rPr>
          <w:rFonts w:ascii="Arial" w:hAnsi="Arial" w:cs="Arial"/>
          <w:color w:val="333333"/>
          <w:sz w:val="21"/>
          <w:szCs w:val="21"/>
          <w:lang w:val="pt-BR"/>
        </w:rPr>
        <w:t xml:space="preserve"> Esta Portaria entra em vigor na data de sua publicação.</w:t>
      </w:r>
    </w:p>
    <w:p w14:paraId="1E0CF622" w14:textId="77777777" w:rsidR="00B96E09" w:rsidRPr="00DB2BE8" w:rsidRDefault="00B96E09" w:rsidP="00B96E09">
      <w:pPr>
        <w:spacing w:before="100" w:beforeAutospacing="1" w:after="0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val="pt-BR"/>
        </w:rPr>
      </w:pPr>
      <w:r>
        <w:rPr>
          <w:rFonts w:ascii="Tahoma" w:eastAsia="Times New Roman" w:hAnsi="Tahoma" w:cs="Tahoma"/>
          <w:b/>
          <w:bCs/>
          <w:sz w:val="21"/>
          <w:szCs w:val="21"/>
          <w:lang w:val="pt-BR"/>
        </w:rPr>
        <w:t>Nome do Prefeito</w:t>
      </w:r>
    </w:p>
    <w:p w14:paraId="62D93F0B" w14:textId="7B3E3F3D" w:rsidR="0004121A" w:rsidRPr="002D5E60" w:rsidRDefault="0004121A" w:rsidP="0004121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  <w:lang w:val="pt-BR"/>
        </w:rPr>
      </w:pPr>
    </w:p>
    <w:p w14:paraId="1C313F8E" w14:textId="77777777" w:rsidR="00D141C7" w:rsidRPr="00D6386B" w:rsidRDefault="00D141C7" w:rsidP="00EF29EA">
      <w:pPr>
        <w:rPr>
          <w:lang w:val="pt-BR"/>
        </w:rPr>
      </w:pPr>
    </w:p>
    <w:sectPr w:rsidR="00D141C7" w:rsidRPr="00D6386B" w:rsidSect="0026390C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E997" w14:textId="77777777" w:rsidR="00CB01EA" w:rsidRDefault="00CB01EA" w:rsidP="00321B0C">
      <w:pPr>
        <w:spacing w:after="0" w:line="240" w:lineRule="auto"/>
      </w:pPr>
      <w:r>
        <w:separator/>
      </w:r>
    </w:p>
  </w:endnote>
  <w:endnote w:type="continuationSeparator" w:id="0">
    <w:p w14:paraId="14316008" w14:textId="77777777" w:rsidR="00CB01EA" w:rsidRDefault="00CB01EA" w:rsidP="00321B0C">
      <w:pPr>
        <w:spacing w:after="0" w:line="240" w:lineRule="auto"/>
      </w:pPr>
      <w:r>
        <w:continuationSeparator/>
      </w:r>
    </w:p>
  </w:endnote>
  <w:endnote w:type="continuationNotice" w:id="1">
    <w:p w14:paraId="6C722079" w14:textId="77777777" w:rsidR="00CB01EA" w:rsidRDefault="00CB0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6630" w14:textId="77777777" w:rsidR="00CB01EA" w:rsidRDefault="00CB01EA" w:rsidP="00321B0C">
      <w:pPr>
        <w:spacing w:after="0" w:line="240" w:lineRule="auto"/>
      </w:pPr>
      <w:r>
        <w:separator/>
      </w:r>
    </w:p>
  </w:footnote>
  <w:footnote w:type="continuationSeparator" w:id="0">
    <w:p w14:paraId="7930420E" w14:textId="77777777" w:rsidR="00CB01EA" w:rsidRDefault="00CB01EA" w:rsidP="00321B0C">
      <w:pPr>
        <w:spacing w:after="0" w:line="240" w:lineRule="auto"/>
      </w:pPr>
      <w:r>
        <w:continuationSeparator/>
      </w:r>
    </w:p>
  </w:footnote>
  <w:footnote w:type="continuationNotice" w:id="1">
    <w:p w14:paraId="31E23B53" w14:textId="77777777" w:rsidR="00CB01EA" w:rsidRDefault="00CB01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AAC5" w14:textId="652130A2" w:rsidR="00321B0C" w:rsidRDefault="00B0734F" w:rsidP="00B0734F">
    <w:pPr>
      <w:pStyle w:val="Cabealho"/>
      <w:jc w:val="center"/>
      <w:rPr>
        <w:i/>
        <w:iCs/>
        <w:sz w:val="36"/>
        <w:szCs w:val="36"/>
        <w:lang w:val="pt-BR"/>
      </w:rPr>
    </w:pPr>
    <w:r w:rsidRPr="00B0734F">
      <w:rPr>
        <w:i/>
        <w:iCs/>
        <w:sz w:val="36"/>
        <w:szCs w:val="36"/>
        <w:lang w:val="pt-BR"/>
      </w:rPr>
      <w:t>SUGESTÃO DE MINUTA</w:t>
    </w:r>
    <w:r w:rsidR="005A4015">
      <w:rPr>
        <w:i/>
        <w:iCs/>
        <w:sz w:val="36"/>
        <w:szCs w:val="36"/>
        <w:lang w:val="pt-BR"/>
      </w:rPr>
      <w:t xml:space="preserve"> DE DECRETO </w:t>
    </w:r>
    <w:r w:rsidR="00400F3A">
      <w:rPr>
        <w:i/>
        <w:iCs/>
        <w:sz w:val="36"/>
        <w:szCs w:val="36"/>
        <w:lang w:val="pt-BR"/>
      </w:rPr>
      <w:t xml:space="preserve">GOVERNANÇA </w:t>
    </w:r>
    <w:r w:rsidR="005A4015">
      <w:rPr>
        <w:i/>
        <w:iCs/>
        <w:sz w:val="36"/>
        <w:szCs w:val="36"/>
        <w:lang w:val="pt-BR"/>
      </w:rPr>
      <w:t>DO EXECUTIVO</w:t>
    </w:r>
    <w:r w:rsidR="00D64BFD">
      <w:rPr>
        <w:i/>
        <w:iCs/>
        <w:sz w:val="36"/>
        <w:szCs w:val="36"/>
        <w:lang w:val="pt-BR"/>
      </w:rPr>
      <w:t xml:space="preserve"> MUNICIPAL</w:t>
    </w:r>
  </w:p>
  <w:p w14:paraId="4553A898" w14:textId="77777777" w:rsidR="00C40285" w:rsidRPr="00B0734F" w:rsidRDefault="00C40285" w:rsidP="00B0734F">
    <w:pPr>
      <w:pStyle w:val="Cabealho"/>
      <w:jc w:val="center"/>
      <w:rPr>
        <w:i/>
        <w:iCs/>
        <w:sz w:val="36"/>
        <w:szCs w:val="3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1BC6"/>
    <w:multiLevelType w:val="multilevel"/>
    <w:tmpl w:val="598CA6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2140D"/>
    <w:multiLevelType w:val="multilevel"/>
    <w:tmpl w:val="BE78B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91C57"/>
    <w:multiLevelType w:val="multilevel"/>
    <w:tmpl w:val="EF842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5748B"/>
    <w:multiLevelType w:val="multilevel"/>
    <w:tmpl w:val="79729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16A98"/>
    <w:multiLevelType w:val="multilevel"/>
    <w:tmpl w:val="2FFC62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E7648"/>
    <w:multiLevelType w:val="hybridMultilevel"/>
    <w:tmpl w:val="848C799E"/>
    <w:lvl w:ilvl="0" w:tplc="17C2C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20B36"/>
    <w:multiLevelType w:val="multilevel"/>
    <w:tmpl w:val="A4B417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3390D"/>
    <w:multiLevelType w:val="multilevel"/>
    <w:tmpl w:val="CA8CE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84084"/>
    <w:multiLevelType w:val="multilevel"/>
    <w:tmpl w:val="B4D8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F5EA5"/>
    <w:multiLevelType w:val="hybridMultilevel"/>
    <w:tmpl w:val="2334058C"/>
    <w:lvl w:ilvl="0" w:tplc="BA002094">
      <w:start w:val="1"/>
      <w:numFmt w:val="decimal"/>
      <w:lvlText w:val="%1-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6DE9402F"/>
    <w:multiLevelType w:val="multilevel"/>
    <w:tmpl w:val="2CD43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E5052"/>
    <w:multiLevelType w:val="multilevel"/>
    <w:tmpl w:val="53600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82736"/>
    <w:multiLevelType w:val="multilevel"/>
    <w:tmpl w:val="F4A88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6B"/>
    <w:rsid w:val="00003ACF"/>
    <w:rsid w:val="0002190A"/>
    <w:rsid w:val="00037D6A"/>
    <w:rsid w:val="00040567"/>
    <w:rsid w:val="0004121A"/>
    <w:rsid w:val="00043BA5"/>
    <w:rsid w:val="00070FF9"/>
    <w:rsid w:val="00072F45"/>
    <w:rsid w:val="00087644"/>
    <w:rsid w:val="000879B6"/>
    <w:rsid w:val="00092EEB"/>
    <w:rsid w:val="000C0003"/>
    <w:rsid w:val="000E4A12"/>
    <w:rsid w:val="00134538"/>
    <w:rsid w:val="001474A9"/>
    <w:rsid w:val="001520DB"/>
    <w:rsid w:val="00153825"/>
    <w:rsid w:val="00170B6F"/>
    <w:rsid w:val="0017537C"/>
    <w:rsid w:val="00176FA1"/>
    <w:rsid w:val="001A4162"/>
    <w:rsid w:val="001A54EE"/>
    <w:rsid w:val="001A6821"/>
    <w:rsid w:val="001C6A99"/>
    <w:rsid w:val="001C7336"/>
    <w:rsid w:val="001E0C8F"/>
    <w:rsid w:val="002042FD"/>
    <w:rsid w:val="00206676"/>
    <w:rsid w:val="00231DB2"/>
    <w:rsid w:val="0023428C"/>
    <w:rsid w:val="00237805"/>
    <w:rsid w:val="00243B96"/>
    <w:rsid w:val="00251EEC"/>
    <w:rsid w:val="0026390C"/>
    <w:rsid w:val="002760C8"/>
    <w:rsid w:val="00276AEB"/>
    <w:rsid w:val="002904B0"/>
    <w:rsid w:val="00296DC5"/>
    <w:rsid w:val="002A3C25"/>
    <w:rsid w:val="002A49BE"/>
    <w:rsid w:val="002B499E"/>
    <w:rsid w:val="002D5E60"/>
    <w:rsid w:val="002E3DFC"/>
    <w:rsid w:val="002F2136"/>
    <w:rsid w:val="002F223E"/>
    <w:rsid w:val="002F7124"/>
    <w:rsid w:val="00307B6D"/>
    <w:rsid w:val="003175F0"/>
    <w:rsid w:val="00321B0C"/>
    <w:rsid w:val="00334B8C"/>
    <w:rsid w:val="00335045"/>
    <w:rsid w:val="003353C0"/>
    <w:rsid w:val="00372DFC"/>
    <w:rsid w:val="0037500B"/>
    <w:rsid w:val="0039643E"/>
    <w:rsid w:val="003A1F68"/>
    <w:rsid w:val="003A3C19"/>
    <w:rsid w:val="003A3D78"/>
    <w:rsid w:val="003C28E0"/>
    <w:rsid w:val="003C4F95"/>
    <w:rsid w:val="003C6AF0"/>
    <w:rsid w:val="003E24C2"/>
    <w:rsid w:val="003F0AE7"/>
    <w:rsid w:val="003F2CAE"/>
    <w:rsid w:val="00400F3A"/>
    <w:rsid w:val="00412310"/>
    <w:rsid w:val="0041302A"/>
    <w:rsid w:val="00415CB7"/>
    <w:rsid w:val="00430E4E"/>
    <w:rsid w:val="00433A5C"/>
    <w:rsid w:val="00437737"/>
    <w:rsid w:val="00445561"/>
    <w:rsid w:val="004463E5"/>
    <w:rsid w:val="0045347D"/>
    <w:rsid w:val="00465BBF"/>
    <w:rsid w:val="00487647"/>
    <w:rsid w:val="00492A20"/>
    <w:rsid w:val="004A01E1"/>
    <w:rsid w:val="004C7D17"/>
    <w:rsid w:val="004D1473"/>
    <w:rsid w:val="004E4AC5"/>
    <w:rsid w:val="00500FBD"/>
    <w:rsid w:val="005167FD"/>
    <w:rsid w:val="00540B4D"/>
    <w:rsid w:val="00542A89"/>
    <w:rsid w:val="005554AB"/>
    <w:rsid w:val="00571CE1"/>
    <w:rsid w:val="005A4015"/>
    <w:rsid w:val="005B2C59"/>
    <w:rsid w:val="005B3465"/>
    <w:rsid w:val="005C1A7F"/>
    <w:rsid w:val="005D3A55"/>
    <w:rsid w:val="00607472"/>
    <w:rsid w:val="00610159"/>
    <w:rsid w:val="006213F3"/>
    <w:rsid w:val="00624FE9"/>
    <w:rsid w:val="00643427"/>
    <w:rsid w:val="00646E19"/>
    <w:rsid w:val="006547C7"/>
    <w:rsid w:val="00657821"/>
    <w:rsid w:val="00661C83"/>
    <w:rsid w:val="006621BB"/>
    <w:rsid w:val="00672A51"/>
    <w:rsid w:val="00693207"/>
    <w:rsid w:val="006A48D8"/>
    <w:rsid w:val="006B27A5"/>
    <w:rsid w:val="006B534E"/>
    <w:rsid w:val="006C3949"/>
    <w:rsid w:val="006C6F2B"/>
    <w:rsid w:val="006C76AF"/>
    <w:rsid w:val="006D041F"/>
    <w:rsid w:val="006E28D5"/>
    <w:rsid w:val="006F4DDB"/>
    <w:rsid w:val="00705BE8"/>
    <w:rsid w:val="00727053"/>
    <w:rsid w:val="00730969"/>
    <w:rsid w:val="007502F8"/>
    <w:rsid w:val="007552FC"/>
    <w:rsid w:val="007805A3"/>
    <w:rsid w:val="007B3137"/>
    <w:rsid w:val="007C38E0"/>
    <w:rsid w:val="007F28C4"/>
    <w:rsid w:val="0082014C"/>
    <w:rsid w:val="00843523"/>
    <w:rsid w:val="008463BF"/>
    <w:rsid w:val="00847B93"/>
    <w:rsid w:val="008500EC"/>
    <w:rsid w:val="0085290F"/>
    <w:rsid w:val="00884934"/>
    <w:rsid w:val="0088669C"/>
    <w:rsid w:val="008A6443"/>
    <w:rsid w:val="008D00A4"/>
    <w:rsid w:val="008D06F4"/>
    <w:rsid w:val="008F0707"/>
    <w:rsid w:val="0091039B"/>
    <w:rsid w:val="00916029"/>
    <w:rsid w:val="00922E6D"/>
    <w:rsid w:val="009355C9"/>
    <w:rsid w:val="00957DAE"/>
    <w:rsid w:val="009959AE"/>
    <w:rsid w:val="009A01E9"/>
    <w:rsid w:val="009A3AE8"/>
    <w:rsid w:val="009B59DE"/>
    <w:rsid w:val="009B7871"/>
    <w:rsid w:val="009D60FB"/>
    <w:rsid w:val="00A04157"/>
    <w:rsid w:val="00A10B18"/>
    <w:rsid w:val="00A202FD"/>
    <w:rsid w:val="00A21F2C"/>
    <w:rsid w:val="00A367D7"/>
    <w:rsid w:val="00A36BEE"/>
    <w:rsid w:val="00A45A31"/>
    <w:rsid w:val="00A55A86"/>
    <w:rsid w:val="00A6571E"/>
    <w:rsid w:val="00A736B9"/>
    <w:rsid w:val="00A8283D"/>
    <w:rsid w:val="00AA6241"/>
    <w:rsid w:val="00AA7A8A"/>
    <w:rsid w:val="00AD27C0"/>
    <w:rsid w:val="00AD67CD"/>
    <w:rsid w:val="00B04D8C"/>
    <w:rsid w:val="00B0734F"/>
    <w:rsid w:val="00B30B94"/>
    <w:rsid w:val="00B34F65"/>
    <w:rsid w:val="00B35DA6"/>
    <w:rsid w:val="00B41644"/>
    <w:rsid w:val="00B563DD"/>
    <w:rsid w:val="00B60964"/>
    <w:rsid w:val="00B63A1B"/>
    <w:rsid w:val="00B82070"/>
    <w:rsid w:val="00B96E09"/>
    <w:rsid w:val="00BA14B2"/>
    <w:rsid w:val="00BA6391"/>
    <w:rsid w:val="00BA659B"/>
    <w:rsid w:val="00BA6A8B"/>
    <w:rsid w:val="00BC28D8"/>
    <w:rsid w:val="00BD032B"/>
    <w:rsid w:val="00BD0D49"/>
    <w:rsid w:val="00BD215F"/>
    <w:rsid w:val="00C0277A"/>
    <w:rsid w:val="00C056DE"/>
    <w:rsid w:val="00C0663F"/>
    <w:rsid w:val="00C12A35"/>
    <w:rsid w:val="00C139EB"/>
    <w:rsid w:val="00C27ED9"/>
    <w:rsid w:val="00C33936"/>
    <w:rsid w:val="00C40285"/>
    <w:rsid w:val="00C54123"/>
    <w:rsid w:val="00C935A6"/>
    <w:rsid w:val="00C950EF"/>
    <w:rsid w:val="00CA79F9"/>
    <w:rsid w:val="00CB01EA"/>
    <w:rsid w:val="00CB3B25"/>
    <w:rsid w:val="00CB68A2"/>
    <w:rsid w:val="00CE6D10"/>
    <w:rsid w:val="00CF7320"/>
    <w:rsid w:val="00D01548"/>
    <w:rsid w:val="00D03E48"/>
    <w:rsid w:val="00D07026"/>
    <w:rsid w:val="00D141C7"/>
    <w:rsid w:val="00D16447"/>
    <w:rsid w:val="00D16502"/>
    <w:rsid w:val="00D2042E"/>
    <w:rsid w:val="00D230AE"/>
    <w:rsid w:val="00D6386B"/>
    <w:rsid w:val="00D64BFD"/>
    <w:rsid w:val="00D64C52"/>
    <w:rsid w:val="00D660EC"/>
    <w:rsid w:val="00D66D09"/>
    <w:rsid w:val="00D7074E"/>
    <w:rsid w:val="00D7095F"/>
    <w:rsid w:val="00D8626A"/>
    <w:rsid w:val="00D92EAB"/>
    <w:rsid w:val="00DA3877"/>
    <w:rsid w:val="00DA59FA"/>
    <w:rsid w:val="00DA6ACC"/>
    <w:rsid w:val="00DD4FFC"/>
    <w:rsid w:val="00E008C6"/>
    <w:rsid w:val="00E20E7D"/>
    <w:rsid w:val="00E2367F"/>
    <w:rsid w:val="00E37CD2"/>
    <w:rsid w:val="00E4167D"/>
    <w:rsid w:val="00E44B56"/>
    <w:rsid w:val="00E51256"/>
    <w:rsid w:val="00E551B7"/>
    <w:rsid w:val="00E569EF"/>
    <w:rsid w:val="00E61763"/>
    <w:rsid w:val="00E64787"/>
    <w:rsid w:val="00E6777F"/>
    <w:rsid w:val="00E961FD"/>
    <w:rsid w:val="00EA0325"/>
    <w:rsid w:val="00EA5370"/>
    <w:rsid w:val="00ED52A7"/>
    <w:rsid w:val="00EF29EA"/>
    <w:rsid w:val="00F172E9"/>
    <w:rsid w:val="00F25250"/>
    <w:rsid w:val="00F25DCE"/>
    <w:rsid w:val="00F45CB0"/>
    <w:rsid w:val="00F603EF"/>
    <w:rsid w:val="00F80DEE"/>
    <w:rsid w:val="00F8418A"/>
    <w:rsid w:val="00F91C66"/>
    <w:rsid w:val="00F9335D"/>
    <w:rsid w:val="00F96577"/>
    <w:rsid w:val="00FB71E6"/>
    <w:rsid w:val="00FB7892"/>
    <w:rsid w:val="00FE0C4B"/>
    <w:rsid w:val="00FE3DE3"/>
    <w:rsid w:val="00FF128A"/>
    <w:rsid w:val="00FF6FAA"/>
    <w:rsid w:val="0FAB38B9"/>
    <w:rsid w:val="19133870"/>
    <w:rsid w:val="1C49532D"/>
    <w:rsid w:val="273DDFE3"/>
    <w:rsid w:val="2964CFAE"/>
    <w:rsid w:val="4B351C5E"/>
    <w:rsid w:val="58414EE8"/>
    <w:rsid w:val="7D816B50"/>
    <w:rsid w:val="7FE4D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08F6DB"/>
  <w15:docId w15:val="{302A0A8A-87BC-4E04-A0CF-6112943A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B0C"/>
  </w:style>
  <w:style w:type="paragraph" w:styleId="Rodap">
    <w:name w:val="footer"/>
    <w:basedOn w:val="Normal"/>
    <w:link w:val="RodapChar"/>
    <w:uiPriority w:val="99"/>
    <w:unhideWhenUsed/>
    <w:rsid w:val="00321B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B0C"/>
  </w:style>
  <w:style w:type="paragraph" w:styleId="Textodebalo">
    <w:name w:val="Balloon Text"/>
    <w:basedOn w:val="Normal"/>
    <w:link w:val="TextodebaloChar"/>
    <w:uiPriority w:val="99"/>
    <w:semiHidden/>
    <w:unhideWhenUsed/>
    <w:rsid w:val="006E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8D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ontepargpadro"/>
    <w:rsid w:val="00412310"/>
  </w:style>
  <w:style w:type="character" w:customStyle="1" w:styleId="contextualspellingandgrammarerror">
    <w:name w:val="contextualspellingandgrammarerror"/>
    <w:basedOn w:val="Fontepargpadro"/>
    <w:rsid w:val="00693207"/>
  </w:style>
  <w:style w:type="character" w:customStyle="1" w:styleId="eop">
    <w:name w:val="eop"/>
    <w:basedOn w:val="Fontepargpadro"/>
    <w:rsid w:val="00693207"/>
  </w:style>
  <w:style w:type="paragraph" w:customStyle="1" w:styleId="texto1">
    <w:name w:val="texto1"/>
    <w:basedOn w:val="Normal"/>
    <w:rsid w:val="001C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ragraph">
    <w:name w:val="paragraph"/>
    <w:basedOn w:val="Normal"/>
    <w:rsid w:val="0009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1A54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FB7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0A2D-2D75-4448-A03C-45EA264A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4002</Words>
  <Characters>21617</Characters>
  <Application>Microsoft Office Word</Application>
  <DocSecurity>0</DocSecurity>
  <Lines>180</Lines>
  <Paragraphs>51</Paragraphs>
  <ScaleCrop>false</ScaleCrop>
  <Manager/>
  <Company/>
  <LinksUpToDate>false</LinksUpToDate>
  <CharactersWithSpaces>25568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do Decreto de Governança com ofício</dc:title>
  <dc:subject/>
  <dc:creator>Laboratório de Inteligência Pública</dc:creator>
  <cp:keywords/>
  <dc:description/>
  <cp:lastModifiedBy>Marilson Dantas</cp:lastModifiedBy>
  <cp:revision>2</cp:revision>
  <dcterms:created xsi:type="dcterms:W3CDTF">2021-05-21T18:44:00Z</dcterms:created>
  <dcterms:modified xsi:type="dcterms:W3CDTF">2021-05-21T18:44:00Z</dcterms:modified>
  <cp:category/>
</cp:coreProperties>
</file>